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0" w:type="dxa"/>
        <w:tblLook w:val="04A0" w:firstRow="1" w:lastRow="0" w:firstColumn="1" w:lastColumn="0" w:noHBand="0" w:noVBand="1"/>
      </w:tblPr>
      <w:tblGrid>
        <w:gridCol w:w="4380"/>
        <w:gridCol w:w="4380"/>
        <w:gridCol w:w="1580"/>
      </w:tblGrid>
      <w:tr w:rsidR="00F3457B" w:rsidRPr="00F3457B" w14:paraId="2CC03265" w14:textId="77777777" w:rsidTr="00F3457B">
        <w:trPr>
          <w:trHeight w:val="315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7ADE7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r-HR" w:eastAsia="hr-HR"/>
              </w:rPr>
              <w:t>Kriterij za odabir ponude je ekonomski najpovoljnija ponuda.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6451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</w:p>
        </w:tc>
      </w:tr>
      <w:tr w:rsidR="00F3457B" w:rsidRPr="00F3457B" w14:paraId="09AE6731" w14:textId="77777777" w:rsidTr="00F3457B">
        <w:trPr>
          <w:trHeight w:val="31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24A8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244F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DE63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57B" w:rsidRPr="00F3457B" w14:paraId="1F90F841" w14:textId="77777777" w:rsidTr="00F3457B">
        <w:trPr>
          <w:trHeight w:val="315"/>
        </w:trPr>
        <w:tc>
          <w:tcPr>
            <w:tcW w:w="10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97382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Temeljem čl. 286.st.1. ZJN 120/16 naručitelj navodi relativni ponder koji dodjeljuje svakom pojedinom</w:t>
            </w:r>
          </w:p>
        </w:tc>
      </w:tr>
      <w:tr w:rsidR="00F3457B" w:rsidRPr="00F3457B" w14:paraId="1AE7C74F" w14:textId="77777777" w:rsidTr="00F3457B">
        <w:trPr>
          <w:trHeight w:val="315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11218" w14:textId="77777777" w:rsid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kriteriju koji je odabran u svrhu utvrđivanja ekonomski najpovoljnije ponude.</w:t>
            </w:r>
          </w:p>
          <w:p w14:paraId="179087AC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827D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</w:p>
        </w:tc>
      </w:tr>
    </w:tbl>
    <w:p w14:paraId="40E5AA81" w14:textId="10255DD5" w:rsidR="00072A5C" w:rsidRDefault="00F3457B">
      <w:r w:rsidRPr="00F3457B">
        <w:drawing>
          <wp:inline distT="0" distB="0" distL="0" distR="0" wp14:anchorId="293E08DC" wp14:editId="26B0F9A0">
            <wp:extent cx="5972810" cy="1133475"/>
            <wp:effectExtent l="0" t="0" r="8890" b="9525"/>
            <wp:docPr id="21447585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13FB9" w14:textId="77777777" w:rsidR="00F3457B" w:rsidRDefault="00F3457B"/>
    <w:tbl>
      <w:tblPr>
        <w:tblW w:w="9406" w:type="dxa"/>
        <w:tblLook w:val="04A0" w:firstRow="1" w:lastRow="0" w:firstColumn="1" w:lastColumn="0" w:noHBand="0" w:noVBand="1"/>
      </w:tblPr>
      <w:tblGrid>
        <w:gridCol w:w="9184"/>
        <w:gridCol w:w="222"/>
      </w:tblGrid>
      <w:tr w:rsidR="00F3457B" w:rsidRPr="00F3457B" w14:paraId="30AEF406" w14:textId="77777777" w:rsidTr="00F3457B">
        <w:trPr>
          <w:trHeight w:val="315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87720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r-HR" w:eastAsia="hr-HR"/>
              </w:rPr>
              <w:t>1 .Kriterij - Cijena ponude (CP)</w:t>
            </w:r>
          </w:p>
        </w:tc>
      </w:tr>
      <w:tr w:rsidR="00F3457B" w:rsidRPr="00F3457B" w14:paraId="5BD75AD8" w14:textId="77777777" w:rsidTr="00F3457B">
        <w:trPr>
          <w:trHeight w:val="315"/>
        </w:trPr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4526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9AC5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57B" w:rsidRPr="00F3457B" w14:paraId="743D5DC0" w14:textId="77777777" w:rsidTr="00F3457B">
        <w:trPr>
          <w:trHeight w:val="315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50428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Maksimalni broj bodova koji ponuditelj može dobiti po ovom kriteriju je 70. Bodovna vrijednost prema</w:t>
            </w:r>
          </w:p>
        </w:tc>
      </w:tr>
      <w:tr w:rsidR="00F3457B" w:rsidRPr="00F3457B" w14:paraId="210B7D0C" w14:textId="77777777" w:rsidTr="00F3457B">
        <w:trPr>
          <w:trHeight w:val="315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28C41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ovom kriteriju izračunava se prema sljedećoj formuli:</w:t>
            </w:r>
          </w:p>
        </w:tc>
      </w:tr>
      <w:tr w:rsidR="00F3457B" w:rsidRPr="00F3457B" w14:paraId="1AA3A0B7" w14:textId="77777777" w:rsidTr="00F3457B">
        <w:trPr>
          <w:trHeight w:val="315"/>
        </w:trPr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EA55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A8D4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57B" w:rsidRPr="00F3457B" w14:paraId="71C9E53F" w14:textId="77777777" w:rsidTr="00F3457B">
        <w:trPr>
          <w:trHeight w:val="315"/>
        </w:trPr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93BD7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CP = (</w:t>
            </w:r>
            <w:proofErr w:type="spellStart"/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Cmin</w:t>
            </w:r>
            <w:proofErr w:type="spellEnd"/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/</w:t>
            </w:r>
            <w:proofErr w:type="spellStart"/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Cp</w:t>
            </w:r>
            <w:proofErr w:type="spellEnd"/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) x 70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52CB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</w:p>
        </w:tc>
      </w:tr>
      <w:tr w:rsidR="00F3457B" w:rsidRPr="00F3457B" w14:paraId="048496D7" w14:textId="77777777" w:rsidTr="00F3457B">
        <w:trPr>
          <w:trHeight w:val="315"/>
        </w:trPr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A83B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D380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57B" w:rsidRPr="00F3457B" w14:paraId="77FB2E24" w14:textId="77777777" w:rsidTr="00F3457B">
        <w:trPr>
          <w:trHeight w:val="315"/>
        </w:trPr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B7890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Gdje je: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30F1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</w:p>
        </w:tc>
      </w:tr>
      <w:tr w:rsidR="00F3457B" w:rsidRPr="00F3457B" w14:paraId="2843B1CD" w14:textId="77777777" w:rsidTr="00F3457B">
        <w:trPr>
          <w:trHeight w:val="315"/>
        </w:trPr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1BCE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9577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57B" w:rsidRPr="00F3457B" w14:paraId="13FF192F" w14:textId="77777777" w:rsidTr="00F3457B">
        <w:trPr>
          <w:trHeight w:val="315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8C875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CP - bodovi po kriteriju cijene</w:t>
            </w:r>
          </w:p>
        </w:tc>
      </w:tr>
      <w:tr w:rsidR="00F3457B" w:rsidRPr="00F3457B" w14:paraId="2DCB3778" w14:textId="77777777" w:rsidTr="00F3457B">
        <w:trPr>
          <w:trHeight w:val="315"/>
        </w:trPr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CA09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8A53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57B" w:rsidRPr="00F3457B" w14:paraId="0AF8E7F4" w14:textId="77777777" w:rsidTr="00F3457B">
        <w:trPr>
          <w:trHeight w:val="315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BBB9A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proofErr w:type="spellStart"/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Cp</w:t>
            </w:r>
            <w:proofErr w:type="spellEnd"/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 xml:space="preserve"> - cijena iz ponude ponuditelja koja se ocjenjuje (bez PDV-a)</w:t>
            </w:r>
          </w:p>
        </w:tc>
      </w:tr>
      <w:tr w:rsidR="00F3457B" w:rsidRPr="00F3457B" w14:paraId="4A9C41BD" w14:textId="77777777" w:rsidTr="00F3457B">
        <w:trPr>
          <w:trHeight w:val="315"/>
        </w:trPr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296D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ED67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57B" w:rsidRPr="00F3457B" w14:paraId="0506E826" w14:textId="77777777" w:rsidTr="00F3457B">
        <w:trPr>
          <w:trHeight w:val="315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2C7C6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proofErr w:type="spellStart"/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Cmin</w:t>
            </w:r>
            <w:proofErr w:type="spellEnd"/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 xml:space="preserve"> - najniža cijena od svih ponuđenih valjanih ponuda (bez PDV-a)</w:t>
            </w:r>
          </w:p>
        </w:tc>
      </w:tr>
      <w:tr w:rsidR="00F3457B" w:rsidRPr="00F3457B" w14:paraId="15C9F6CA" w14:textId="77777777" w:rsidTr="00F3457B">
        <w:trPr>
          <w:trHeight w:val="315"/>
        </w:trPr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BEE3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F670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57B" w:rsidRPr="00F3457B" w14:paraId="1BC9DC16" w14:textId="77777777" w:rsidTr="00F3457B">
        <w:trPr>
          <w:trHeight w:val="315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D5D88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r-HR" w:eastAsia="hr-HR"/>
              </w:rPr>
              <w:t>2 . Kriterij- Dodatne tehničke karakteristike (DTK)</w:t>
            </w:r>
          </w:p>
        </w:tc>
      </w:tr>
      <w:tr w:rsidR="00F3457B" w:rsidRPr="00F3457B" w14:paraId="42A0C49C" w14:textId="77777777" w:rsidTr="00F3457B">
        <w:trPr>
          <w:trHeight w:val="315"/>
        </w:trPr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FBE1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BD94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57B" w:rsidRPr="00F3457B" w14:paraId="16771662" w14:textId="77777777" w:rsidTr="00F3457B">
        <w:trPr>
          <w:trHeight w:val="315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37974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Maksimalni broj bodova koji ponuditelj može dobiti po ovom kriteriju je 20 bodova.</w:t>
            </w:r>
          </w:p>
        </w:tc>
      </w:tr>
    </w:tbl>
    <w:p w14:paraId="40822B10" w14:textId="77777777" w:rsidR="00F3457B" w:rsidRDefault="00F3457B"/>
    <w:p w14:paraId="7F3379C2" w14:textId="2A560C9E" w:rsidR="00F3457B" w:rsidRDefault="00F3457B">
      <w:r w:rsidRPr="00F3457B">
        <w:lastRenderedPageBreak/>
        <w:drawing>
          <wp:inline distT="0" distB="0" distL="0" distR="0" wp14:anchorId="6E379234" wp14:editId="0AE175D3">
            <wp:extent cx="5972810" cy="3313430"/>
            <wp:effectExtent l="0" t="0" r="8890" b="1270"/>
            <wp:docPr id="143134104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F7D48" w14:textId="77777777" w:rsidR="00F3457B" w:rsidRDefault="00F3457B"/>
    <w:tbl>
      <w:tblPr>
        <w:tblW w:w="10340" w:type="dxa"/>
        <w:tblLook w:val="04A0" w:firstRow="1" w:lastRow="0" w:firstColumn="1" w:lastColumn="0" w:noHBand="0" w:noVBand="1"/>
      </w:tblPr>
      <w:tblGrid>
        <w:gridCol w:w="2040"/>
        <w:gridCol w:w="6720"/>
        <w:gridCol w:w="1580"/>
      </w:tblGrid>
      <w:tr w:rsidR="00F3457B" w:rsidRPr="00F3457B" w14:paraId="4C9C3FBA" w14:textId="77777777" w:rsidTr="00F3457B">
        <w:trPr>
          <w:trHeight w:val="315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B3A5D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r-HR" w:eastAsia="hr-HR"/>
              </w:rPr>
              <w:t>3 .Kriterij- Jamstveni rok (JR)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B3B1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</w:p>
        </w:tc>
      </w:tr>
      <w:tr w:rsidR="00F3457B" w:rsidRPr="00F3457B" w14:paraId="0FFA776F" w14:textId="77777777" w:rsidTr="00F3457B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A5C8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A0A8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0CF1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57B" w:rsidRPr="00F3457B" w14:paraId="5505AE15" w14:textId="77777777" w:rsidTr="00F3457B">
        <w:trPr>
          <w:trHeight w:val="315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496CC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Minimalni jamstveni rok je 24 mjeseca.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CFCD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</w:p>
        </w:tc>
      </w:tr>
      <w:tr w:rsidR="00F3457B" w:rsidRPr="00F3457B" w14:paraId="27A8C8A0" w14:textId="77777777" w:rsidTr="00F3457B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47D3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4E95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774E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57B" w:rsidRPr="00F3457B" w14:paraId="61239D2D" w14:textId="77777777" w:rsidTr="00F3457B">
        <w:trPr>
          <w:trHeight w:val="315"/>
        </w:trPr>
        <w:tc>
          <w:tcPr>
            <w:tcW w:w="10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55B13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Maksimalni broj bodova koji ponuditelj može dobiti po ovom kriteriju je 10 bodova. Prihvatljiva</w:t>
            </w:r>
          </w:p>
        </w:tc>
      </w:tr>
      <w:tr w:rsidR="00F3457B" w:rsidRPr="00F3457B" w14:paraId="795D915C" w14:textId="77777777" w:rsidTr="00F3457B">
        <w:trPr>
          <w:trHeight w:val="315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1A6CF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ponuda s najdužim rokom jamstva za otklanjanje nedostataka dobiva 10 bodova.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166A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</w:p>
        </w:tc>
      </w:tr>
      <w:tr w:rsidR="00F3457B" w:rsidRPr="00F3457B" w14:paraId="000D7B90" w14:textId="77777777" w:rsidTr="00F3457B">
        <w:trPr>
          <w:trHeight w:val="33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60BF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4FA2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E84C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57B" w:rsidRPr="00F3457B" w14:paraId="630BA257" w14:textId="77777777" w:rsidTr="00F3457B">
        <w:trPr>
          <w:trHeight w:val="64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49EF86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r-HR" w:eastAsia="hr-HR"/>
              </w:rPr>
              <w:t>Duljina jamstvenog roka</w:t>
            </w:r>
          </w:p>
        </w:tc>
        <w:tc>
          <w:tcPr>
            <w:tcW w:w="6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6A19A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r-HR" w:eastAsia="hr-HR"/>
              </w:rPr>
              <w:t>Broj bodova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61B9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</w:p>
        </w:tc>
      </w:tr>
      <w:tr w:rsidR="00F3457B" w:rsidRPr="00F3457B" w14:paraId="19ECCD69" w14:textId="77777777" w:rsidTr="00F3457B">
        <w:trPr>
          <w:trHeight w:val="33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FBCEB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2 godine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F70FF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0 bodova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9026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</w:p>
        </w:tc>
      </w:tr>
      <w:tr w:rsidR="00F3457B" w:rsidRPr="00F3457B" w14:paraId="6AD32B4B" w14:textId="77777777" w:rsidTr="00F3457B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F330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3 godine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E3B33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5 bodova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E74C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</w:p>
        </w:tc>
      </w:tr>
      <w:tr w:rsidR="00F3457B" w:rsidRPr="00F3457B" w14:paraId="57BE919B" w14:textId="77777777" w:rsidTr="00F3457B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0D089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4 godine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CEE03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  <w:r w:rsidRPr="00F3457B"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  <w:t>10 bodova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C58E" w14:textId="77777777" w:rsidR="00F3457B" w:rsidRPr="00F3457B" w:rsidRDefault="00F3457B" w:rsidP="00F345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hr-HR" w:eastAsia="hr-HR"/>
              </w:rPr>
            </w:pPr>
          </w:p>
        </w:tc>
      </w:tr>
      <w:tr w:rsidR="00F3457B" w:rsidRPr="00F3457B" w14:paraId="61BD5910" w14:textId="77777777" w:rsidTr="00F3457B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C9EA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F159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A6EC" w14:textId="77777777" w:rsidR="00F3457B" w:rsidRPr="00F3457B" w:rsidRDefault="00F3457B" w:rsidP="00F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14:paraId="221C74B1" w14:textId="77777777" w:rsidR="00F3457B" w:rsidRDefault="00F3457B"/>
    <w:sectPr w:rsidR="00F345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7B"/>
    <w:rsid w:val="00072A5C"/>
    <w:rsid w:val="00347705"/>
    <w:rsid w:val="00520D4C"/>
    <w:rsid w:val="008B2715"/>
    <w:rsid w:val="00D33E59"/>
    <w:rsid w:val="00F3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A8FF"/>
  <w15:chartTrackingRefBased/>
  <w15:docId w15:val="{F54F87BF-88B6-4740-89E5-A26A4895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34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4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45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4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45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4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4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4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4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45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45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45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457B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457B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45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45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45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45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4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4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4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4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4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45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3457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3457B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45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457B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457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PC-0201-12</dc:creator>
  <cp:keywords/>
  <dc:description/>
  <cp:lastModifiedBy>PC-0201-12</cp:lastModifiedBy>
  <cp:revision>2</cp:revision>
  <dcterms:created xsi:type="dcterms:W3CDTF">2026-01-09T10:38:00Z</dcterms:created>
  <dcterms:modified xsi:type="dcterms:W3CDTF">2026-01-09T10:48:00Z</dcterms:modified>
</cp:coreProperties>
</file>