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C35851"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0638033"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C35851"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1E1C9B">
        <w:rPr>
          <w:u w:val="single"/>
          <w:lang w:val="hr-HR"/>
        </w:rPr>
        <w:t>01-2870/1-18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FE4A5E">
        <w:rPr>
          <w:lang w:val="hr-HR"/>
        </w:rPr>
        <w:t>2</w:t>
      </w:r>
      <w:r w:rsidR="00A60154">
        <w:rPr>
          <w:lang w:val="hr-HR"/>
        </w:rPr>
        <w:t>0</w:t>
      </w:r>
      <w:r w:rsidR="000019E5" w:rsidRPr="00302CB5">
        <w:rPr>
          <w:lang w:val="hr-HR"/>
        </w:rPr>
        <w:t>.</w:t>
      </w:r>
      <w:r w:rsidR="00A60154">
        <w:rPr>
          <w:lang w:val="hr-HR"/>
        </w:rPr>
        <w:t>02</w:t>
      </w:r>
      <w:r w:rsidR="00BC1611" w:rsidRPr="00302CB5">
        <w:rPr>
          <w:lang w:val="hr-HR"/>
        </w:rPr>
        <w:t>.201</w:t>
      </w:r>
      <w:r w:rsidR="00A60154">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834CF9" w:rsidRPr="00302CB5" w:rsidRDefault="00EC0E8A" w:rsidP="002F457E">
      <w:pPr>
        <w:tabs>
          <w:tab w:val="left" w:pos="5670"/>
          <w:tab w:val="left" w:pos="5955"/>
        </w:tabs>
        <w:rPr>
          <w:lang w:val="hr-HR"/>
        </w:rPr>
      </w:pPr>
      <w:r w:rsidRPr="00302CB5">
        <w:rPr>
          <w:lang w:val="hr-HR"/>
        </w:rPr>
        <w:t xml:space="preserve">                                                                                 </w:t>
      </w:r>
    </w:p>
    <w:p w:rsidR="00B807D3" w:rsidRDefault="00A312FB" w:rsidP="00B807D3">
      <w:pPr>
        <w:jc w:val="center"/>
        <w:rPr>
          <w:lang w:val="hr-HR"/>
        </w:rPr>
      </w:pPr>
      <w:r w:rsidRPr="00302CB5">
        <w:rPr>
          <w:lang w:val="hr-HR"/>
        </w:rPr>
        <w:t xml:space="preserve">    </w:t>
      </w:r>
      <w:r w:rsidR="00C717ED">
        <w:rPr>
          <w:lang w:val="hr-HR"/>
        </w:rPr>
        <w:t xml:space="preserve">                             </w:t>
      </w:r>
      <w:r w:rsidR="00C776A6">
        <w:rPr>
          <w:lang w:val="hr-HR"/>
        </w:rPr>
        <w:t xml:space="preserve">  </w:t>
      </w:r>
      <w:r w:rsidR="00A04111">
        <w:rPr>
          <w:lang w:val="hr-HR"/>
        </w:rPr>
        <w:t xml:space="preserve">                        </w:t>
      </w:r>
    </w:p>
    <w:p w:rsidR="008D7779" w:rsidRPr="00302CB5" w:rsidRDefault="00EA50FC" w:rsidP="00B807D3">
      <w:pPr>
        <w:jc w:val="center"/>
        <w:rPr>
          <w:lang w:val="hr-HR"/>
        </w:rPr>
      </w:pPr>
      <w:r>
        <w:rPr>
          <w:lang w:val="hr-HR"/>
        </w:rPr>
        <w:tab/>
      </w:r>
      <w:r w:rsidR="00A04111">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 xml:space="preserve">nabavu </w:t>
      </w:r>
      <w:r w:rsidR="00A60154">
        <w:rPr>
          <w:rFonts w:ascii="Arial" w:hAnsi="Arial" w:cs="Arial"/>
          <w:b/>
          <w:lang w:val="hr-HR"/>
        </w:rPr>
        <w:t>RAČUNALNE OPREME</w:t>
      </w:r>
      <w:r w:rsidR="006867D2">
        <w:rPr>
          <w:rFonts w:ascii="Arial" w:hAnsi="Arial" w:cs="Arial"/>
          <w:b/>
          <w:lang w:val="hr-HR"/>
        </w:rPr>
        <w:t xml:space="preserve"> </w:t>
      </w:r>
      <w:r w:rsidR="00A60154">
        <w:rPr>
          <w:rFonts w:ascii="Arial" w:hAnsi="Arial" w:cs="Arial"/>
          <w:b/>
          <w:lang w:val="hr-HR"/>
        </w:rPr>
        <w:t xml:space="preserve"> </w:t>
      </w:r>
      <w:r w:rsidR="00523534" w:rsidRPr="00CA4A8D">
        <w:rPr>
          <w:rFonts w:ascii="Arial" w:hAnsi="Arial" w:cs="Arial"/>
          <w:b/>
          <w:lang w:val="hr-HR"/>
        </w:rPr>
        <w:t xml:space="preserve">evidencijski broj </w:t>
      </w:r>
      <w:r w:rsidR="00A60154">
        <w:rPr>
          <w:rFonts w:ascii="Arial" w:hAnsi="Arial" w:cs="Arial"/>
          <w:b/>
          <w:lang w:val="hr-HR"/>
        </w:rPr>
        <w:t>64</w:t>
      </w:r>
      <w:r w:rsidR="00523534" w:rsidRPr="00CA4A8D">
        <w:rPr>
          <w:rFonts w:ascii="Arial" w:hAnsi="Arial" w:cs="Arial"/>
          <w:b/>
          <w:lang w:val="hr-HR"/>
        </w:rPr>
        <w:t>/1</w:t>
      </w:r>
      <w:r w:rsidR="00A60154">
        <w:rPr>
          <w:rFonts w:ascii="Arial" w:hAnsi="Arial" w:cs="Arial"/>
          <w:b/>
          <w:lang w:val="hr-HR"/>
        </w:rPr>
        <w:t>8</w:t>
      </w:r>
      <w:r w:rsidR="00523534"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Pravilnik o provedbi postupaka jednostavne nabave objavljen je 27.06. 2017 na internetskog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„Gradska čistoća“ d.o.o.,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A60154"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je</w:t>
      </w:r>
      <w:r w:rsidR="00A60154">
        <w:rPr>
          <w:rFonts w:ascii="Arial" w:hAnsi="Arial" w:cs="Arial"/>
          <w:b/>
          <w:lang w:val="hr-HR"/>
        </w:rPr>
        <w:t xml:space="preserve"> nabava RAČUNALNE OPREME.</w:t>
      </w:r>
    </w:p>
    <w:p w:rsidR="00FA66A6" w:rsidRPr="00CA4A8D" w:rsidRDefault="00781F81" w:rsidP="000E4F0F">
      <w:pPr>
        <w:rPr>
          <w:rFonts w:ascii="Arial" w:hAnsi="Arial" w:cs="Arial"/>
          <w:lang w:val="hr-HR"/>
        </w:rPr>
      </w:pPr>
      <w:r>
        <w:rPr>
          <w:rFonts w:ascii="Arial" w:hAnsi="Arial" w:cs="Arial"/>
          <w:b/>
          <w:lang w:val="hr-HR"/>
        </w:rPr>
        <w:tab/>
      </w:r>
    </w:p>
    <w:p w:rsidR="00EC0E8A" w:rsidRPr="00CA4A8D" w:rsidRDefault="00871FAC" w:rsidP="00E3079D">
      <w:pPr>
        <w:rPr>
          <w:rFonts w:ascii="Arial" w:hAnsi="Arial" w:cs="Arial"/>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p>
    <w:p w:rsidR="00871FAC" w:rsidRPr="00CA4A8D" w:rsidRDefault="004A3244" w:rsidP="009F43CA">
      <w:pPr>
        <w:tabs>
          <w:tab w:val="left" w:pos="3525"/>
        </w:tabs>
        <w:rPr>
          <w:rFonts w:ascii="Arial" w:hAnsi="Arial" w:cs="Arial"/>
          <w:lang w:val="hr-HR"/>
        </w:rPr>
      </w:pPr>
      <w:r w:rsidRPr="00CA4A8D">
        <w:rPr>
          <w:rFonts w:ascii="Arial" w:hAnsi="Arial" w:cs="Arial"/>
          <w:lang w:val="hr-HR"/>
        </w:rPr>
        <w:tab/>
      </w: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E662F6" w:rsidRPr="00CA4A8D">
        <w:rPr>
          <w:rFonts w:ascii="Arial" w:hAnsi="Arial" w:cs="Arial"/>
          <w:lang w:val="hr-HR"/>
        </w:rPr>
        <w:t xml:space="preserve"> </w:t>
      </w:r>
      <w:r w:rsidR="00E1526C">
        <w:rPr>
          <w:rFonts w:ascii="Arial" w:hAnsi="Arial" w:cs="Arial"/>
          <w:b/>
          <w:lang w:val="hr-HR"/>
        </w:rPr>
        <w:t>1</w:t>
      </w:r>
      <w:r w:rsidR="00A60154">
        <w:rPr>
          <w:rFonts w:ascii="Arial" w:hAnsi="Arial" w:cs="Arial"/>
          <w:b/>
          <w:lang w:val="hr-HR"/>
        </w:rPr>
        <w:t>50.0</w:t>
      </w:r>
      <w:r w:rsidR="00E1526C">
        <w:rPr>
          <w:rFonts w:ascii="Arial" w:hAnsi="Arial" w:cs="Arial"/>
          <w:b/>
          <w:lang w:val="hr-HR"/>
        </w:rPr>
        <w:t>00,00</w:t>
      </w:r>
      <w:r w:rsidR="009F43CA" w:rsidRPr="00CA4A8D">
        <w:rPr>
          <w:rFonts w:ascii="Arial" w:hAnsi="Arial" w:cs="Arial"/>
          <w:b/>
          <w:lang w:val="hr-HR"/>
        </w:rPr>
        <w:t xml:space="preserve">  </w:t>
      </w:r>
      <w:r w:rsidR="00C34BEE" w:rsidRPr="00CA4A8D">
        <w:rPr>
          <w:rFonts w:ascii="Arial" w:hAnsi="Arial" w:cs="Arial"/>
          <w:b/>
          <w:lang w:val="hr-HR"/>
        </w:rPr>
        <w:t>kn</w:t>
      </w:r>
      <w:r w:rsidR="00195E6B" w:rsidRPr="00CA4A8D">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A60154" w:rsidRDefault="00A60154" w:rsidP="000E4F0F">
      <w:pPr>
        <w:tabs>
          <w:tab w:val="left" w:pos="3525"/>
        </w:tabs>
        <w:rPr>
          <w:rFonts w:ascii="Arial" w:hAnsi="Arial" w:cs="Arial"/>
          <w:b/>
          <w:sz w:val="22"/>
          <w:szCs w:val="22"/>
          <w:u w:val="single"/>
          <w:lang w:val="hr-HR"/>
        </w:rPr>
      </w:pPr>
    </w:p>
    <w:p w:rsidR="00A60154" w:rsidRDefault="00A60154"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lastRenderedPageBreak/>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A60154" w:rsidRDefault="00A60154" w:rsidP="00A60154"/>
    <w:p w:rsidR="00A60154" w:rsidRPr="00A60154" w:rsidRDefault="00A60154" w:rsidP="00A60154">
      <w:pPr>
        <w:rPr>
          <w:rFonts w:ascii="Arial" w:hAnsi="Arial" w:cs="Arial"/>
        </w:rPr>
      </w:pPr>
      <w:r w:rsidRPr="00A60154">
        <w:rPr>
          <w:rFonts w:ascii="Arial" w:hAnsi="Arial" w:cs="Arial"/>
          <w:b/>
        </w:rPr>
        <w:t xml:space="preserve">2.1.-Način </w:t>
      </w:r>
      <w:proofErr w:type="spellStart"/>
      <w:r w:rsidRPr="00A60154">
        <w:rPr>
          <w:rFonts w:ascii="Arial" w:hAnsi="Arial" w:cs="Arial"/>
          <w:b/>
        </w:rPr>
        <w:t>izvršenja</w:t>
      </w:r>
      <w:proofErr w:type="spellEnd"/>
      <w:r w:rsidRPr="00A60154">
        <w:rPr>
          <w:rFonts w:ascii="Arial" w:hAnsi="Arial" w:cs="Arial"/>
        </w:rPr>
        <w:t xml:space="preserve">: </w:t>
      </w:r>
      <w:proofErr w:type="spellStart"/>
      <w:r w:rsidRPr="00A60154">
        <w:rPr>
          <w:rFonts w:ascii="Arial" w:hAnsi="Arial" w:cs="Arial"/>
        </w:rPr>
        <w:t>ugovor</w:t>
      </w:r>
      <w:proofErr w:type="spellEnd"/>
      <w:r w:rsidRPr="00A60154">
        <w:rPr>
          <w:rFonts w:ascii="Arial" w:hAnsi="Arial" w:cs="Arial"/>
        </w:rPr>
        <w:t xml:space="preserve"> </w:t>
      </w:r>
      <w:proofErr w:type="spellStart"/>
      <w:r w:rsidRPr="00A60154">
        <w:rPr>
          <w:rFonts w:ascii="Arial" w:hAnsi="Arial" w:cs="Arial"/>
        </w:rPr>
        <w:t>za</w:t>
      </w:r>
      <w:proofErr w:type="spellEnd"/>
      <w:r w:rsidRPr="00A60154">
        <w:rPr>
          <w:rFonts w:ascii="Arial" w:hAnsi="Arial" w:cs="Arial"/>
        </w:rPr>
        <w:t xml:space="preserve"> </w:t>
      </w:r>
      <w:proofErr w:type="spellStart"/>
      <w:r w:rsidRPr="00A60154">
        <w:rPr>
          <w:rFonts w:ascii="Arial" w:hAnsi="Arial" w:cs="Arial"/>
        </w:rPr>
        <w:t>nabavku</w:t>
      </w:r>
      <w:proofErr w:type="spellEnd"/>
      <w:r w:rsidRPr="00A60154">
        <w:rPr>
          <w:rFonts w:ascii="Arial" w:hAnsi="Arial" w:cs="Arial"/>
        </w:rPr>
        <w:t xml:space="preserve"> </w:t>
      </w:r>
      <w:proofErr w:type="spellStart"/>
      <w:r w:rsidRPr="00A60154">
        <w:rPr>
          <w:rFonts w:ascii="Arial" w:hAnsi="Arial" w:cs="Arial"/>
        </w:rPr>
        <w:t>opreme</w:t>
      </w:r>
      <w:proofErr w:type="spellEnd"/>
    </w:p>
    <w:p w:rsidR="00A60154" w:rsidRPr="00A60154" w:rsidRDefault="00A60154" w:rsidP="00A60154">
      <w:pPr>
        <w:rPr>
          <w:rFonts w:ascii="Arial" w:hAnsi="Arial" w:cs="Arial"/>
        </w:rPr>
      </w:pPr>
    </w:p>
    <w:p w:rsidR="00A60154" w:rsidRPr="00A60154" w:rsidRDefault="00A60154" w:rsidP="00A60154">
      <w:pPr>
        <w:rPr>
          <w:rFonts w:ascii="Arial" w:hAnsi="Arial" w:cs="Arial"/>
        </w:rPr>
      </w:pPr>
      <w:r w:rsidRPr="00A60154">
        <w:rPr>
          <w:rFonts w:ascii="Arial" w:hAnsi="Arial" w:cs="Arial"/>
          <w:b/>
        </w:rPr>
        <w:t xml:space="preserve">2.2.-Rok </w:t>
      </w:r>
      <w:proofErr w:type="spellStart"/>
      <w:r w:rsidRPr="00A60154">
        <w:rPr>
          <w:rFonts w:ascii="Arial" w:hAnsi="Arial" w:cs="Arial"/>
          <w:b/>
        </w:rPr>
        <w:t>isporuke</w:t>
      </w:r>
      <w:proofErr w:type="spellEnd"/>
      <w:r w:rsidRPr="00A60154">
        <w:rPr>
          <w:rFonts w:ascii="Arial" w:hAnsi="Arial" w:cs="Arial"/>
          <w:b/>
        </w:rPr>
        <w:t xml:space="preserve"> </w:t>
      </w:r>
      <w:proofErr w:type="spellStart"/>
      <w:r w:rsidRPr="00A60154">
        <w:rPr>
          <w:rFonts w:ascii="Arial" w:hAnsi="Arial" w:cs="Arial"/>
          <w:b/>
        </w:rPr>
        <w:t>i</w:t>
      </w:r>
      <w:proofErr w:type="spellEnd"/>
      <w:r w:rsidRPr="00A60154">
        <w:rPr>
          <w:rFonts w:ascii="Arial" w:hAnsi="Arial" w:cs="Arial"/>
          <w:b/>
        </w:rPr>
        <w:t xml:space="preserve"> </w:t>
      </w:r>
      <w:proofErr w:type="spellStart"/>
      <w:r w:rsidRPr="00A60154">
        <w:rPr>
          <w:rFonts w:ascii="Arial" w:hAnsi="Arial" w:cs="Arial"/>
          <w:b/>
        </w:rPr>
        <w:t>montaže</w:t>
      </w:r>
      <w:proofErr w:type="spellEnd"/>
      <w:r w:rsidRPr="00A60154">
        <w:rPr>
          <w:rFonts w:ascii="Arial" w:hAnsi="Arial" w:cs="Arial"/>
          <w:b/>
        </w:rPr>
        <w:t xml:space="preserve">:  </w:t>
      </w:r>
      <w:proofErr w:type="spellStart"/>
      <w:r w:rsidRPr="00A60154">
        <w:rPr>
          <w:rFonts w:ascii="Arial" w:hAnsi="Arial" w:cs="Arial"/>
        </w:rPr>
        <w:t>kontinuirano</w:t>
      </w:r>
      <w:proofErr w:type="spellEnd"/>
      <w:r w:rsidRPr="00A60154">
        <w:rPr>
          <w:rFonts w:ascii="Arial" w:hAnsi="Arial" w:cs="Arial"/>
        </w:rPr>
        <w:t xml:space="preserve"> </w:t>
      </w:r>
      <w:proofErr w:type="spellStart"/>
      <w:r w:rsidRPr="00A60154">
        <w:rPr>
          <w:rFonts w:ascii="Arial" w:hAnsi="Arial" w:cs="Arial"/>
        </w:rPr>
        <w:t>tijekom</w:t>
      </w:r>
      <w:proofErr w:type="spellEnd"/>
      <w:r w:rsidRPr="00A60154">
        <w:rPr>
          <w:rFonts w:ascii="Arial" w:hAnsi="Arial" w:cs="Arial"/>
        </w:rPr>
        <w:t xml:space="preserve"> 12 </w:t>
      </w:r>
      <w:proofErr w:type="spellStart"/>
      <w:r w:rsidRPr="00A60154">
        <w:rPr>
          <w:rFonts w:ascii="Arial" w:hAnsi="Arial" w:cs="Arial"/>
        </w:rPr>
        <w:t>mjeseci</w:t>
      </w:r>
      <w:proofErr w:type="spellEnd"/>
    </w:p>
    <w:p w:rsidR="00A60154" w:rsidRPr="00A60154" w:rsidRDefault="00A60154" w:rsidP="00A60154">
      <w:pPr>
        <w:rPr>
          <w:rFonts w:ascii="Arial" w:hAnsi="Arial" w:cs="Arial"/>
        </w:rPr>
      </w:pPr>
    </w:p>
    <w:p w:rsidR="00A60154" w:rsidRPr="00A60154" w:rsidRDefault="00A60154" w:rsidP="00A60154">
      <w:pPr>
        <w:rPr>
          <w:rFonts w:ascii="Arial" w:hAnsi="Arial" w:cs="Arial"/>
        </w:rPr>
      </w:pPr>
      <w:r w:rsidRPr="00A60154">
        <w:rPr>
          <w:rFonts w:ascii="Arial" w:hAnsi="Arial" w:cs="Arial"/>
          <w:b/>
        </w:rPr>
        <w:t xml:space="preserve">2.3.-Rok </w:t>
      </w:r>
      <w:proofErr w:type="spellStart"/>
      <w:r w:rsidRPr="00A60154">
        <w:rPr>
          <w:rFonts w:ascii="Arial" w:hAnsi="Arial" w:cs="Arial"/>
          <w:b/>
        </w:rPr>
        <w:t>trajanja</w:t>
      </w:r>
      <w:proofErr w:type="spellEnd"/>
      <w:r w:rsidRPr="00A60154">
        <w:rPr>
          <w:rFonts w:ascii="Arial" w:hAnsi="Arial" w:cs="Arial"/>
          <w:b/>
        </w:rPr>
        <w:t xml:space="preserve"> </w:t>
      </w:r>
      <w:proofErr w:type="spellStart"/>
      <w:r w:rsidRPr="00A60154">
        <w:rPr>
          <w:rFonts w:ascii="Arial" w:hAnsi="Arial" w:cs="Arial"/>
          <w:b/>
        </w:rPr>
        <w:t>ugovora</w:t>
      </w:r>
      <w:proofErr w:type="spellEnd"/>
      <w:r w:rsidRPr="00A60154">
        <w:rPr>
          <w:rFonts w:ascii="Arial" w:hAnsi="Arial" w:cs="Arial"/>
          <w:b/>
        </w:rPr>
        <w:t xml:space="preserve">: </w:t>
      </w:r>
      <w:r w:rsidRPr="00A60154">
        <w:rPr>
          <w:rFonts w:ascii="Arial" w:hAnsi="Arial" w:cs="Arial"/>
        </w:rPr>
        <w:t xml:space="preserve">12 </w:t>
      </w:r>
      <w:proofErr w:type="spellStart"/>
      <w:r w:rsidRPr="00A60154">
        <w:rPr>
          <w:rFonts w:ascii="Arial" w:hAnsi="Arial" w:cs="Arial"/>
        </w:rPr>
        <w:t>mjeseci</w:t>
      </w:r>
      <w:proofErr w:type="spellEnd"/>
      <w:r w:rsidRPr="00A60154">
        <w:rPr>
          <w:rFonts w:ascii="Arial" w:hAnsi="Arial" w:cs="Arial"/>
        </w:rPr>
        <w:t xml:space="preserve"> </w:t>
      </w:r>
      <w:proofErr w:type="spellStart"/>
      <w:proofErr w:type="gramStart"/>
      <w:r w:rsidRPr="00A60154">
        <w:rPr>
          <w:rFonts w:ascii="Arial" w:hAnsi="Arial" w:cs="Arial"/>
        </w:rPr>
        <w:t>od</w:t>
      </w:r>
      <w:proofErr w:type="spellEnd"/>
      <w:proofErr w:type="gramEnd"/>
      <w:r w:rsidRPr="00A60154">
        <w:rPr>
          <w:rFonts w:ascii="Arial" w:hAnsi="Arial" w:cs="Arial"/>
        </w:rPr>
        <w:t xml:space="preserve"> </w:t>
      </w:r>
      <w:proofErr w:type="spellStart"/>
      <w:r w:rsidRPr="00A60154">
        <w:rPr>
          <w:rFonts w:ascii="Arial" w:hAnsi="Arial" w:cs="Arial"/>
        </w:rPr>
        <w:t>dana</w:t>
      </w:r>
      <w:proofErr w:type="spellEnd"/>
      <w:r w:rsidRPr="00A60154">
        <w:rPr>
          <w:rFonts w:ascii="Arial" w:hAnsi="Arial" w:cs="Arial"/>
        </w:rPr>
        <w:t xml:space="preserve"> </w:t>
      </w:r>
      <w:proofErr w:type="spellStart"/>
      <w:r w:rsidRPr="00A60154">
        <w:rPr>
          <w:rFonts w:ascii="Arial" w:hAnsi="Arial" w:cs="Arial"/>
        </w:rPr>
        <w:t>potpisivanja</w:t>
      </w:r>
      <w:proofErr w:type="spellEnd"/>
      <w:r w:rsidRPr="00A60154">
        <w:rPr>
          <w:rFonts w:ascii="Arial" w:hAnsi="Arial" w:cs="Arial"/>
        </w:rPr>
        <w:t xml:space="preserve"> </w:t>
      </w:r>
      <w:proofErr w:type="spellStart"/>
      <w:r w:rsidRPr="00A60154">
        <w:rPr>
          <w:rFonts w:ascii="Arial" w:hAnsi="Arial" w:cs="Arial"/>
        </w:rPr>
        <w:t>ugovora</w:t>
      </w:r>
      <w:proofErr w:type="spellEnd"/>
    </w:p>
    <w:p w:rsidR="00A60154" w:rsidRPr="00A60154" w:rsidRDefault="00A60154" w:rsidP="00A60154">
      <w:pPr>
        <w:rPr>
          <w:rFonts w:ascii="Arial" w:hAnsi="Arial" w:cs="Arial"/>
          <w:b/>
        </w:rPr>
      </w:pPr>
    </w:p>
    <w:p w:rsidR="00A60154" w:rsidRPr="00A60154" w:rsidRDefault="00A60154" w:rsidP="00A60154">
      <w:pPr>
        <w:rPr>
          <w:rFonts w:ascii="Arial" w:hAnsi="Arial" w:cs="Arial"/>
        </w:rPr>
      </w:pPr>
      <w:r w:rsidRPr="00A60154">
        <w:rPr>
          <w:rFonts w:ascii="Arial" w:hAnsi="Arial" w:cs="Arial"/>
          <w:b/>
        </w:rPr>
        <w:t xml:space="preserve">2.4.-Rok </w:t>
      </w:r>
      <w:proofErr w:type="spellStart"/>
      <w:r w:rsidRPr="00A60154">
        <w:rPr>
          <w:rFonts w:ascii="Arial" w:hAnsi="Arial" w:cs="Arial"/>
          <w:b/>
        </w:rPr>
        <w:t>valjanosti</w:t>
      </w:r>
      <w:proofErr w:type="spellEnd"/>
      <w:r w:rsidRPr="00A60154">
        <w:rPr>
          <w:rFonts w:ascii="Arial" w:hAnsi="Arial" w:cs="Arial"/>
          <w:b/>
        </w:rPr>
        <w:t xml:space="preserve"> </w:t>
      </w:r>
      <w:proofErr w:type="spellStart"/>
      <w:r w:rsidRPr="00A60154">
        <w:rPr>
          <w:rFonts w:ascii="Arial" w:hAnsi="Arial" w:cs="Arial"/>
          <w:b/>
        </w:rPr>
        <w:t>ponude</w:t>
      </w:r>
      <w:proofErr w:type="spellEnd"/>
      <w:r w:rsidRPr="00A60154">
        <w:rPr>
          <w:rFonts w:ascii="Arial" w:hAnsi="Arial" w:cs="Arial"/>
          <w:b/>
        </w:rPr>
        <w:t xml:space="preserve">:  </w:t>
      </w:r>
      <w:r w:rsidRPr="00A60154">
        <w:rPr>
          <w:rFonts w:ascii="Arial" w:hAnsi="Arial" w:cs="Arial"/>
        </w:rPr>
        <w:t xml:space="preserve">60 </w:t>
      </w:r>
      <w:proofErr w:type="spellStart"/>
      <w:proofErr w:type="gramStart"/>
      <w:r w:rsidRPr="00A60154">
        <w:rPr>
          <w:rFonts w:ascii="Arial" w:hAnsi="Arial" w:cs="Arial"/>
        </w:rPr>
        <w:t>dana</w:t>
      </w:r>
      <w:proofErr w:type="spellEnd"/>
      <w:proofErr w:type="gramEnd"/>
      <w:r w:rsidRPr="00A60154">
        <w:rPr>
          <w:rFonts w:ascii="Arial" w:hAnsi="Arial" w:cs="Arial"/>
        </w:rPr>
        <w:t xml:space="preserve"> </w:t>
      </w:r>
      <w:proofErr w:type="spellStart"/>
      <w:r w:rsidRPr="00A60154">
        <w:rPr>
          <w:rFonts w:ascii="Arial" w:hAnsi="Arial" w:cs="Arial"/>
        </w:rPr>
        <w:t>od</w:t>
      </w:r>
      <w:proofErr w:type="spellEnd"/>
      <w:r w:rsidRPr="00A60154">
        <w:rPr>
          <w:rFonts w:ascii="Arial" w:hAnsi="Arial" w:cs="Arial"/>
        </w:rPr>
        <w:t xml:space="preserve"> </w:t>
      </w:r>
      <w:proofErr w:type="spellStart"/>
      <w:r w:rsidRPr="00A60154">
        <w:rPr>
          <w:rFonts w:ascii="Arial" w:hAnsi="Arial" w:cs="Arial"/>
        </w:rPr>
        <w:t>dana</w:t>
      </w:r>
      <w:proofErr w:type="spellEnd"/>
      <w:r w:rsidRPr="00A60154">
        <w:rPr>
          <w:rFonts w:ascii="Arial" w:hAnsi="Arial" w:cs="Arial"/>
        </w:rPr>
        <w:t xml:space="preserve"> </w:t>
      </w:r>
      <w:proofErr w:type="spellStart"/>
      <w:r w:rsidRPr="00A60154">
        <w:rPr>
          <w:rFonts w:ascii="Arial" w:hAnsi="Arial" w:cs="Arial"/>
        </w:rPr>
        <w:t>isteka</w:t>
      </w:r>
      <w:proofErr w:type="spellEnd"/>
      <w:r w:rsidRPr="00A60154">
        <w:rPr>
          <w:rFonts w:ascii="Arial" w:hAnsi="Arial" w:cs="Arial"/>
        </w:rPr>
        <w:t xml:space="preserve"> </w:t>
      </w:r>
      <w:proofErr w:type="spellStart"/>
      <w:r w:rsidRPr="00A60154">
        <w:rPr>
          <w:rFonts w:ascii="Arial" w:hAnsi="Arial" w:cs="Arial"/>
        </w:rPr>
        <w:t>roka</w:t>
      </w:r>
      <w:proofErr w:type="spellEnd"/>
      <w:r w:rsidRPr="00A60154">
        <w:rPr>
          <w:rFonts w:ascii="Arial" w:hAnsi="Arial" w:cs="Arial"/>
        </w:rPr>
        <w:t xml:space="preserve"> </w:t>
      </w:r>
      <w:proofErr w:type="spellStart"/>
      <w:r w:rsidRPr="00A60154">
        <w:rPr>
          <w:rFonts w:ascii="Arial" w:hAnsi="Arial" w:cs="Arial"/>
        </w:rPr>
        <w:t>za</w:t>
      </w:r>
      <w:proofErr w:type="spellEnd"/>
      <w:r w:rsidRPr="00A60154">
        <w:rPr>
          <w:rFonts w:ascii="Arial" w:hAnsi="Arial" w:cs="Arial"/>
        </w:rPr>
        <w:t xml:space="preserve"> </w:t>
      </w:r>
      <w:proofErr w:type="spellStart"/>
      <w:r w:rsidRPr="00A60154">
        <w:rPr>
          <w:rFonts w:ascii="Arial" w:hAnsi="Arial" w:cs="Arial"/>
        </w:rPr>
        <w:t>dostavu</w:t>
      </w:r>
      <w:proofErr w:type="spellEnd"/>
      <w:r w:rsidRPr="00A60154">
        <w:rPr>
          <w:rFonts w:ascii="Arial" w:hAnsi="Arial" w:cs="Arial"/>
        </w:rPr>
        <w:t xml:space="preserve"> </w:t>
      </w:r>
      <w:proofErr w:type="spellStart"/>
      <w:r w:rsidRPr="00A60154">
        <w:rPr>
          <w:rFonts w:ascii="Arial" w:hAnsi="Arial" w:cs="Arial"/>
        </w:rPr>
        <w:t>ponuda</w:t>
      </w:r>
      <w:proofErr w:type="spellEnd"/>
    </w:p>
    <w:p w:rsidR="00A60154" w:rsidRPr="00A60154" w:rsidRDefault="00A60154" w:rsidP="00A60154">
      <w:pPr>
        <w:rPr>
          <w:rFonts w:ascii="Arial" w:hAnsi="Arial" w:cs="Arial"/>
        </w:rPr>
      </w:pPr>
    </w:p>
    <w:p w:rsidR="00A60154" w:rsidRPr="00A60154" w:rsidRDefault="00A60154" w:rsidP="00A60154">
      <w:pPr>
        <w:rPr>
          <w:rFonts w:ascii="Arial" w:hAnsi="Arial" w:cs="Arial"/>
        </w:rPr>
      </w:pPr>
      <w:r w:rsidRPr="00A60154">
        <w:rPr>
          <w:rFonts w:ascii="Arial" w:hAnsi="Arial" w:cs="Arial"/>
          <w:b/>
        </w:rPr>
        <w:t xml:space="preserve">2.5.-Mjesto </w:t>
      </w:r>
      <w:proofErr w:type="spellStart"/>
      <w:r w:rsidRPr="00A60154">
        <w:rPr>
          <w:rFonts w:ascii="Arial" w:hAnsi="Arial" w:cs="Arial"/>
          <w:b/>
        </w:rPr>
        <w:t>isporuke</w:t>
      </w:r>
      <w:proofErr w:type="spellEnd"/>
      <w:r w:rsidRPr="00A60154">
        <w:rPr>
          <w:rFonts w:ascii="Arial" w:hAnsi="Arial" w:cs="Arial"/>
          <w:b/>
        </w:rPr>
        <w:t xml:space="preserve"> robe: </w:t>
      </w:r>
      <w:proofErr w:type="spellStart"/>
      <w:r w:rsidRPr="00A60154">
        <w:rPr>
          <w:rFonts w:ascii="Arial" w:hAnsi="Arial" w:cs="Arial"/>
        </w:rPr>
        <w:t>Opća</w:t>
      </w:r>
      <w:proofErr w:type="spellEnd"/>
      <w:r w:rsidRPr="00A60154">
        <w:rPr>
          <w:rFonts w:ascii="Arial" w:hAnsi="Arial" w:cs="Arial"/>
        </w:rPr>
        <w:t xml:space="preserve"> </w:t>
      </w:r>
      <w:proofErr w:type="spellStart"/>
      <w:r w:rsidRPr="00A60154">
        <w:rPr>
          <w:rFonts w:ascii="Arial" w:hAnsi="Arial" w:cs="Arial"/>
        </w:rPr>
        <w:t>bolnica</w:t>
      </w:r>
      <w:proofErr w:type="spellEnd"/>
      <w:r w:rsidRPr="00A60154">
        <w:rPr>
          <w:rFonts w:ascii="Arial" w:hAnsi="Arial" w:cs="Arial"/>
        </w:rPr>
        <w:t xml:space="preserve"> </w:t>
      </w:r>
      <w:proofErr w:type="spellStart"/>
      <w:r w:rsidRPr="00A60154">
        <w:rPr>
          <w:rFonts w:ascii="Arial" w:hAnsi="Arial" w:cs="Arial"/>
        </w:rPr>
        <w:t>Šibensko</w:t>
      </w:r>
      <w:proofErr w:type="spellEnd"/>
      <w:r w:rsidRPr="00A60154">
        <w:rPr>
          <w:rFonts w:ascii="Arial" w:hAnsi="Arial" w:cs="Arial"/>
        </w:rPr>
        <w:t xml:space="preserve"> </w:t>
      </w:r>
      <w:proofErr w:type="spellStart"/>
      <w:r w:rsidRPr="00A60154">
        <w:rPr>
          <w:rFonts w:ascii="Arial" w:hAnsi="Arial" w:cs="Arial"/>
        </w:rPr>
        <w:t>kninske</w:t>
      </w:r>
      <w:proofErr w:type="spellEnd"/>
      <w:r w:rsidRPr="00A60154">
        <w:rPr>
          <w:rFonts w:ascii="Arial" w:hAnsi="Arial" w:cs="Arial"/>
        </w:rPr>
        <w:t xml:space="preserve"> </w:t>
      </w:r>
      <w:proofErr w:type="spellStart"/>
      <w:r w:rsidRPr="00A60154">
        <w:rPr>
          <w:rFonts w:ascii="Arial" w:hAnsi="Arial" w:cs="Arial"/>
        </w:rPr>
        <w:t>županije</w:t>
      </w:r>
      <w:proofErr w:type="spellEnd"/>
      <w:r w:rsidRPr="00A60154">
        <w:rPr>
          <w:rFonts w:ascii="Arial" w:hAnsi="Arial" w:cs="Arial"/>
        </w:rPr>
        <w:t xml:space="preserve">, </w:t>
      </w:r>
      <w:proofErr w:type="spellStart"/>
      <w:r w:rsidRPr="00A60154">
        <w:rPr>
          <w:rFonts w:ascii="Arial" w:hAnsi="Arial" w:cs="Arial"/>
        </w:rPr>
        <w:t>Stjepana</w:t>
      </w:r>
      <w:proofErr w:type="spellEnd"/>
      <w:r w:rsidRPr="00A60154">
        <w:rPr>
          <w:rFonts w:ascii="Arial" w:hAnsi="Arial" w:cs="Arial"/>
        </w:rPr>
        <w:t xml:space="preserve"> </w:t>
      </w:r>
      <w:proofErr w:type="spellStart"/>
      <w:r w:rsidRPr="00A60154">
        <w:rPr>
          <w:rFonts w:ascii="Arial" w:hAnsi="Arial" w:cs="Arial"/>
        </w:rPr>
        <w:t>Radića</w:t>
      </w:r>
      <w:proofErr w:type="spellEnd"/>
      <w:r w:rsidRPr="00A60154">
        <w:rPr>
          <w:rFonts w:ascii="Arial" w:hAnsi="Arial" w:cs="Arial"/>
        </w:rPr>
        <w:t xml:space="preserve"> 83, </w:t>
      </w:r>
      <w:proofErr w:type="spellStart"/>
      <w:r w:rsidRPr="00A60154">
        <w:rPr>
          <w:rFonts w:ascii="Arial" w:hAnsi="Arial" w:cs="Arial"/>
        </w:rPr>
        <w:t>Šibenik</w:t>
      </w:r>
      <w:proofErr w:type="spellEnd"/>
      <w:r w:rsidRPr="00A60154">
        <w:rPr>
          <w:rFonts w:ascii="Arial" w:hAnsi="Arial" w:cs="Arial"/>
        </w:rPr>
        <w:t xml:space="preserve">, </w:t>
      </w:r>
      <w:proofErr w:type="spellStart"/>
      <w:r w:rsidRPr="00A60154">
        <w:rPr>
          <w:rFonts w:ascii="Arial" w:hAnsi="Arial" w:cs="Arial"/>
        </w:rPr>
        <w:t>informatika</w:t>
      </w:r>
      <w:proofErr w:type="spellEnd"/>
    </w:p>
    <w:p w:rsidR="00A60154" w:rsidRPr="00A60154" w:rsidRDefault="00A60154" w:rsidP="00A60154">
      <w:pPr>
        <w:rPr>
          <w:rFonts w:ascii="Arial" w:hAnsi="Arial" w:cs="Arial"/>
        </w:rPr>
      </w:pPr>
    </w:p>
    <w:p w:rsidR="00A60154" w:rsidRPr="00A60154" w:rsidRDefault="00A60154" w:rsidP="00A60154">
      <w:pPr>
        <w:rPr>
          <w:rFonts w:ascii="Arial" w:hAnsi="Arial" w:cs="Arial"/>
        </w:rPr>
      </w:pPr>
      <w:r w:rsidRPr="00A60154">
        <w:rPr>
          <w:rFonts w:ascii="Arial" w:hAnsi="Arial" w:cs="Arial"/>
          <w:b/>
        </w:rPr>
        <w:t xml:space="preserve">2.6.-Rok, </w:t>
      </w:r>
      <w:proofErr w:type="spellStart"/>
      <w:r w:rsidRPr="00A60154">
        <w:rPr>
          <w:rFonts w:ascii="Arial" w:hAnsi="Arial" w:cs="Arial"/>
          <w:b/>
        </w:rPr>
        <w:t>način</w:t>
      </w:r>
      <w:proofErr w:type="spellEnd"/>
      <w:r w:rsidRPr="00A60154">
        <w:rPr>
          <w:rFonts w:ascii="Arial" w:hAnsi="Arial" w:cs="Arial"/>
          <w:b/>
        </w:rPr>
        <w:t xml:space="preserve"> </w:t>
      </w:r>
      <w:proofErr w:type="spellStart"/>
      <w:r w:rsidRPr="00A60154">
        <w:rPr>
          <w:rFonts w:ascii="Arial" w:hAnsi="Arial" w:cs="Arial"/>
          <w:b/>
        </w:rPr>
        <w:t>i</w:t>
      </w:r>
      <w:proofErr w:type="spellEnd"/>
      <w:r w:rsidRPr="00A60154">
        <w:rPr>
          <w:rFonts w:ascii="Arial" w:hAnsi="Arial" w:cs="Arial"/>
          <w:b/>
        </w:rPr>
        <w:t xml:space="preserve"> </w:t>
      </w:r>
      <w:proofErr w:type="spellStart"/>
      <w:r w:rsidRPr="00A60154">
        <w:rPr>
          <w:rFonts w:ascii="Arial" w:hAnsi="Arial" w:cs="Arial"/>
          <w:b/>
        </w:rPr>
        <w:t>uvjeti</w:t>
      </w:r>
      <w:proofErr w:type="spellEnd"/>
      <w:r w:rsidRPr="00A60154">
        <w:rPr>
          <w:rFonts w:ascii="Arial" w:hAnsi="Arial" w:cs="Arial"/>
          <w:b/>
        </w:rPr>
        <w:t xml:space="preserve"> </w:t>
      </w:r>
      <w:proofErr w:type="spellStart"/>
      <w:r w:rsidRPr="00A60154">
        <w:rPr>
          <w:rFonts w:ascii="Arial" w:hAnsi="Arial" w:cs="Arial"/>
          <w:b/>
        </w:rPr>
        <w:t>plaćanja</w:t>
      </w:r>
      <w:proofErr w:type="spellEnd"/>
      <w:r w:rsidRPr="00A60154">
        <w:rPr>
          <w:rFonts w:ascii="Arial" w:hAnsi="Arial" w:cs="Arial"/>
          <w:b/>
        </w:rPr>
        <w:t xml:space="preserve">: </w:t>
      </w:r>
      <w:r w:rsidRPr="00A60154">
        <w:rPr>
          <w:rFonts w:ascii="Arial" w:hAnsi="Arial" w:cs="Arial"/>
        </w:rPr>
        <w:t xml:space="preserve">u 60 </w:t>
      </w:r>
      <w:proofErr w:type="spellStart"/>
      <w:proofErr w:type="gramStart"/>
      <w:r w:rsidRPr="00A60154">
        <w:rPr>
          <w:rFonts w:ascii="Arial" w:hAnsi="Arial" w:cs="Arial"/>
        </w:rPr>
        <w:t>dana</w:t>
      </w:r>
      <w:proofErr w:type="spellEnd"/>
      <w:proofErr w:type="gramEnd"/>
      <w:r w:rsidRPr="00A60154">
        <w:rPr>
          <w:rFonts w:ascii="Arial" w:hAnsi="Arial" w:cs="Arial"/>
          <w:b/>
        </w:rPr>
        <w:t xml:space="preserve"> </w:t>
      </w:r>
      <w:proofErr w:type="spellStart"/>
      <w:r w:rsidRPr="00A60154">
        <w:rPr>
          <w:rFonts w:ascii="Arial" w:hAnsi="Arial" w:cs="Arial"/>
        </w:rPr>
        <w:t>od</w:t>
      </w:r>
      <w:proofErr w:type="spellEnd"/>
      <w:r w:rsidRPr="00A60154">
        <w:rPr>
          <w:rFonts w:ascii="Arial" w:hAnsi="Arial" w:cs="Arial"/>
        </w:rPr>
        <w:t xml:space="preserve"> </w:t>
      </w:r>
      <w:proofErr w:type="spellStart"/>
      <w:r w:rsidRPr="00A60154">
        <w:rPr>
          <w:rFonts w:ascii="Arial" w:hAnsi="Arial" w:cs="Arial"/>
        </w:rPr>
        <w:t>dana</w:t>
      </w:r>
      <w:proofErr w:type="spellEnd"/>
      <w:r w:rsidRPr="00A60154">
        <w:rPr>
          <w:rFonts w:ascii="Arial" w:hAnsi="Arial" w:cs="Arial"/>
        </w:rPr>
        <w:t xml:space="preserve"> </w:t>
      </w:r>
      <w:proofErr w:type="spellStart"/>
      <w:r w:rsidRPr="00A60154">
        <w:rPr>
          <w:rFonts w:ascii="Arial" w:hAnsi="Arial" w:cs="Arial"/>
        </w:rPr>
        <w:t>ispostave</w:t>
      </w:r>
      <w:proofErr w:type="spellEnd"/>
      <w:r w:rsidRPr="00A60154">
        <w:rPr>
          <w:rFonts w:ascii="Arial" w:hAnsi="Arial" w:cs="Arial"/>
        </w:rPr>
        <w:t xml:space="preserve"> </w:t>
      </w:r>
      <w:proofErr w:type="spellStart"/>
      <w:r w:rsidRPr="00A60154">
        <w:rPr>
          <w:rFonts w:ascii="Arial" w:hAnsi="Arial" w:cs="Arial"/>
        </w:rPr>
        <w:t>računa</w:t>
      </w:r>
      <w:proofErr w:type="spellEnd"/>
      <w:r w:rsidRPr="00A60154">
        <w:rPr>
          <w:rFonts w:ascii="Arial" w:hAnsi="Arial" w:cs="Arial"/>
        </w:rPr>
        <w:t xml:space="preserve"> </w:t>
      </w:r>
      <w:proofErr w:type="spellStart"/>
      <w:r w:rsidRPr="00A60154">
        <w:rPr>
          <w:rFonts w:ascii="Arial" w:hAnsi="Arial" w:cs="Arial"/>
        </w:rPr>
        <w:t>na</w:t>
      </w:r>
      <w:proofErr w:type="spellEnd"/>
      <w:r w:rsidRPr="00A60154">
        <w:rPr>
          <w:rFonts w:ascii="Arial" w:hAnsi="Arial" w:cs="Arial"/>
        </w:rPr>
        <w:t xml:space="preserve"> </w:t>
      </w:r>
      <w:proofErr w:type="spellStart"/>
      <w:r w:rsidRPr="00A60154">
        <w:rPr>
          <w:rFonts w:ascii="Arial" w:hAnsi="Arial" w:cs="Arial"/>
        </w:rPr>
        <w:t>žiro</w:t>
      </w:r>
      <w:proofErr w:type="spellEnd"/>
      <w:r w:rsidRPr="00A60154">
        <w:rPr>
          <w:rFonts w:ascii="Arial" w:hAnsi="Arial" w:cs="Arial"/>
        </w:rPr>
        <w:t xml:space="preserve">- </w:t>
      </w:r>
      <w:proofErr w:type="spellStart"/>
      <w:r w:rsidRPr="00A60154">
        <w:rPr>
          <w:rFonts w:ascii="Arial" w:hAnsi="Arial" w:cs="Arial"/>
        </w:rPr>
        <w:t>račun</w:t>
      </w:r>
      <w:proofErr w:type="spellEnd"/>
      <w:r w:rsidRPr="00A60154">
        <w:rPr>
          <w:rFonts w:ascii="Arial" w:hAnsi="Arial" w:cs="Arial"/>
        </w:rPr>
        <w:t xml:space="preserve"> </w:t>
      </w:r>
      <w:proofErr w:type="spellStart"/>
      <w:r w:rsidRPr="00A60154">
        <w:rPr>
          <w:rFonts w:ascii="Arial" w:hAnsi="Arial" w:cs="Arial"/>
        </w:rPr>
        <w:t>ponuditelja</w:t>
      </w:r>
      <w:proofErr w:type="spellEnd"/>
    </w:p>
    <w:p w:rsidR="0090652F" w:rsidRPr="00A60154" w:rsidRDefault="00A60154" w:rsidP="00EC0E8A">
      <w: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w:t>
      </w:r>
      <w:r w:rsidRPr="00CA4A8D">
        <w:rPr>
          <w:rFonts w:ascii="Arial" w:hAnsi="Arial" w:cs="Arial"/>
          <w:lang w:val="hr-HR"/>
        </w:rPr>
        <w:lastRenderedPageBreak/>
        <w:t>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8B70F5">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0E4F0F" w:rsidRDefault="000C45E1" w:rsidP="006F79B0">
      <w:pPr>
        <w:rPr>
          <w:rFonts w:ascii="Arial" w:hAnsi="Arial" w:cs="Arial"/>
          <w:b/>
          <w:color w:val="666666"/>
          <w:sz w:val="21"/>
          <w:szCs w:val="21"/>
          <w:u w:val="single"/>
        </w:rPr>
      </w:pPr>
      <w:proofErr w:type="spellStart"/>
      <w:r w:rsidRPr="00CA4A8D">
        <w:rPr>
          <w:rFonts w:ascii="Arial" w:hAnsi="Arial" w:cs="Arial"/>
          <w:b/>
        </w:rPr>
        <w:t>Odgovarajućom</w:t>
      </w:r>
      <w:proofErr w:type="spellEnd"/>
      <w:r w:rsidRPr="00CA4A8D">
        <w:rPr>
          <w:rFonts w:ascii="Arial" w:hAnsi="Arial" w:cs="Arial"/>
          <w:b/>
        </w:rPr>
        <w:t xml:space="preserve"> </w:t>
      </w:r>
      <w:proofErr w:type="spellStart"/>
      <w:r w:rsidRPr="00CA4A8D">
        <w:rPr>
          <w:rFonts w:ascii="Arial" w:hAnsi="Arial" w:cs="Arial"/>
          <w:b/>
        </w:rPr>
        <w:t>izjavom</w:t>
      </w:r>
      <w:proofErr w:type="spellEnd"/>
      <w:r w:rsidRPr="00CA4A8D">
        <w:rPr>
          <w:rFonts w:ascii="Arial" w:hAnsi="Arial" w:cs="Arial"/>
          <w:b/>
        </w:rPr>
        <w:t xml:space="preserve"> </w:t>
      </w:r>
      <w:proofErr w:type="spellStart"/>
      <w:r w:rsidRPr="00CA4A8D">
        <w:rPr>
          <w:rFonts w:ascii="Arial" w:hAnsi="Arial" w:cs="Arial"/>
          <w:b/>
        </w:rPr>
        <w:t>smatrat</w:t>
      </w:r>
      <w:proofErr w:type="spellEnd"/>
      <w:r w:rsidRPr="00CA4A8D">
        <w:rPr>
          <w:rFonts w:ascii="Arial" w:hAnsi="Arial" w:cs="Arial"/>
          <w:b/>
        </w:rPr>
        <w:t xml:space="preserve"> </w:t>
      </w:r>
      <w:proofErr w:type="spellStart"/>
      <w:proofErr w:type="gramStart"/>
      <w:r w:rsidRPr="00CA4A8D">
        <w:rPr>
          <w:rFonts w:ascii="Arial" w:hAnsi="Arial" w:cs="Arial"/>
          <w:b/>
        </w:rPr>
        <w:t>će</w:t>
      </w:r>
      <w:proofErr w:type="spellEnd"/>
      <w:proofErr w:type="gramEnd"/>
      <w:r w:rsidRPr="00CA4A8D">
        <w:rPr>
          <w:rFonts w:ascii="Arial" w:hAnsi="Arial" w:cs="Arial"/>
          <w:b/>
        </w:rPr>
        <w:t xml:space="preserve"> se </w:t>
      </w:r>
      <w:proofErr w:type="spellStart"/>
      <w:r w:rsidRPr="00CA4A8D">
        <w:rPr>
          <w:rFonts w:ascii="Arial" w:hAnsi="Arial" w:cs="Arial"/>
          <w:b/>
        </w:rPr>
        <w:t>i</w:t>
      </w:r>
      <w:proofErr w:type="spellEnd"/>
      <w:r w:rsidRPr="00CA4A8D">
        <w:rPr>
          <w:rFonts w:ascii="Arial" w:hAnsi="Arial" w:cs="Arial"/>
          <w:b/>
        </w:rPr>
        <w:t xml:space="preserve"> </w:t>
      </w:r>
      <w:proofErr w:type="spellStart"/>
      <w:r w:rsidRPr="00CA4A8D">
        <w:rPr>
          <w:rFonts w:ascii="Arial" w:hAnsi="Arial" w:cs="Arial"/>
          <w:b/>
        </w:rPr>
        <w:t>popunjena</w:t>
      </w:r>
      <w:proofErr w:type="spellEnd"/>
      <w:r w:rsidRPr="00CA4A8D">
        <w:rPr>
          <w:rFonts w:ascii="Arial" w:hAnsi="Arial" w:cs="Arial"/>
          <w:b/>
        </w:rPr>
        <w:t xml:space="preserve"> </w:t>
      </w:r>
      <w:proofErr w:type="spellStart"/>
      <w:r w:rsidRPr="00CA4A8D">
        <w:rPr>
          <w:rFonts w:ascii="Arial" w:hAnsi="Arial" w:cs="Arial"/>
          <w:b/>
        </w:rPr>
        <w:t>izjava</w:t>
      </w:r>
      <w:proofErr w:type="spellEnd"/>
      <w:r w:rsidRPr="00CA4A8D">
        <w:rPr>
          <w:rFonts w:ascii="Arial" w:hAnsi="Arial" w:cs="Arial"/>
          <w:b/>
        </w:rPr>
        <w:t xml:space="preserve"> </w:t>
      </w:r>
      <w:proofErr w:type="spellStart"/>
      <w:r w:rsidRPr="000E4F0F">
        <w:rPr>
          <w:rFonts w:ascii="Arial" w:hAnsi="Arial" w:cs="Arial"/>
          <w:b/>
          <w:u w:val="single"/>
        </w:rPr>
        <w:t>iz</w:t>
      </w:r>
      <w:proofErr w:type="spellEnd"/>
      <w:r w:rsidRPr="000E4F0F">
        <w:rPr>
          <w:rFonts w:ascii="Arial" w:hAnsi="Arial" w:cs="Arial"/>
          <w:b/>
          <w:u w:val="single"/>
        </w:rPr>
        <w:t xml:space="preserve"> </w:t>
      </w:r>
      <w:proofErr w:type="spellStart"/>
      <w:r w:rsidRPr="000E4F0F">
        <w:rPr>
          <w:rFonts w:ascii="Arial" w:hAnsi="Arial" w:cs="Arial"/>
          <w:b/>
          <w:u w:val="single"/>
        </w:rPr>
        <w:t>Obrasca</w:t>
      </w:r>
      <w:proofErr w:type="spellEnd"/>
      <w:r w:rsidRPr="000E4F0F">
        <w:rPr>
          <w:rFonts w:ascii="Arial" w:hAnsi="Arial" w:cs="Arial"/>
          <w:b/>
          <w:u w:val="single"/>
        </w:rPr>
        <w:t xml:space="preserve"> br. 3. </w:t>
      </w:r>
      <w:proofErr w:type="spellStart"/>
      <w:proofErr w:type="gramStart"/>
      <w:r w:rsidRPr="000E4F0F">
        <w:rPr>
          <w:rFonts w:ascii="Arial" w:hAnsi="Arial" w:cs="Arial"/>
          <w:b/>
          <w:u w:val="single"/>
        </w:rPr>
        <w:t>ovog</w:t>
      </w:r>
      <w:proofErr w:type="spellEnd"/>
      <w:proofErr w:type="gramEnd"/>
      <w:r w:rsidRPr="000E4F0F">
        <w:rPr>
          <w:rFonts w:ascii="Arial" w:hAnsi="Arial" w:cs="Arial"/>
          <w:b/>
          <w:u w:val="single"/>
        </w:rPr>
        <w:t xml:space="preserve"> </w:t>
      </w:r>
      <w:proofErr w:type="spellStart"/>
      <w:r w:rsidRPr="000E4F0F">
        <w:rPr>
          <w:rFonts w:ascii="Arial" w:hAnsi="Arial" w:cs="Arial"/>
          <w:b/>
          <w:u w:val="single"/>
        </w:rPr>
        <w:t>Poziva</w:t>
      </w:r>
      <w:proofErr w:type="spellEnd"/>
    </w:p>
    <w:p w:rsidR="000C45E1" w:rsidRDefault="000C45E1"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Pr="00CA4A8D" w:rsidRDefault="000E4F0F"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lastRenderedPageBreak/>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D91EE1" w:rsidRPr="00CA4A8D" w:rsidRDefault="00D91EE1" w:rsidP="00F2398F">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Pr="00CA4A8D">
        <w:rPr>
          <w:rFonts w:ascii="Arial" w:hAnsi="Arial" w:cs="Arial"/>
          <w:lang w:val="hr-HR"/>
        </w:rPr>
        <w:t xml:space="preserve">  </w:t>
      </w:r>
    </w:p>
    <w:p w:rsidR="00691510" w:rsidRPr="00CA4A8D" w:rsidRDefault="00691510" w:rsidP="008457F1">
      <w:pPr>
        <w:ind w:left="720"/>
        <w:rPr>
          <w:rFonts w:ascii="Arial" w:hAnsi="Arial" w:cs="Arial"/>
          <w:lang w:val="hr-HR"/>
        </w:rPr>
      </w:pPr>
      <w:r w:rsidRPr="00CA4A8D">
        <w:rPr>
          <w:rFonts w:ascii="Arial" w:hAnsi="Arial" w:cs="Arial"/>
          <w:b/>
          <w:lang w:val="hr-HR"/>
        </w:rPr>
        <w:t>potvrdu P</w:t>
      </w:r>
      <w:r w:rsidR="00D91EE1" w:rsidRPr="00CA4A8D">
        <w:rPr>
          <w:rFonts w:ascii="Arial" w:hAnsi="Arial" w:cs="Arial"/>
          <w:b/>
          <w:lang w:val="hr-HR"/>
        </w:rPr>
        <w:t>orezne uprave</w:t>
      </w:r>
      <w:r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D84964" w:rsidRPr="00CA4A8D" w:rsidRDefault="00D84964" w:rsidP="00D91EE1">
      <w:pPr>
        <w:tabs>
          <w:tab w:val="left" w:pos="2389"/>
        </w:tabs>
        <w:jc w:val="both"/>
        <w:rPr>
          <w:rFonts w:ascii="Arial" w:hAnsi="Arial" w:cs="Arial"/>
          <w:lang w:val="hr-HR"/>
        </w:rPr>
      </w:pPr>
    </w:p>
    <w:p w:rsidR="00D84964" w:rsidRPr="00CA4A8D" w:rsidRDefault="00D84964" w:rsidP="00D84964">
      <w:pPr>
        <w:tabs>
          <w:tab w:val="left" w:pos="2389"/>
        </w:tabs>
        <w:rPr>
          <w:rFonts w:ascii="Arial" w:hAnsi="Arial" w:cs="Arial"/>
          <w:b/>
          <w:lang w:val="hr-HR"/>
        </w:rPr>
      </w:pPr>
      <w:r w:rsidRPr="00CA4A8D">
        <w:rPr>
          <w:rFonts w:ascii="Arial" w:hAnsi="Arial" w:cs="Arial"/>
          <w:b/>
          <w:lang w:val="hr-HR"/>
        </w:rPr>
        <w:t>2.10.</w:t>
      </w:r>
      <w:r w:rsidR="00BC48DE" w:rsidRPr="00CA4A8D">
        <w:rPr>
          <w:rFonts w:ascii="Arial" w:hAnsi="Arial" w:cs="Arial"/>
          <w:b/>
          <w:lang w:val="hr-HR"/>
        </w:rPr>
        <w:t>3</w:t>
      </w:r>
      <w:r w:rsidRPr="00CA4A8D">
        <w:rPr>
          <w:rFonts w:ascii="Arial" w:hAnsi="Arial" w:cs="Arial"/>
          <w:b/>
          <w:lang w:val="hr-HR"/>
        </w:rPr>
        <w:t>. ostali razlozi isključenja ponuditelja i dokumenti na temelju kojih se utvrđuje postojanje razloga isključenja</w:t>
      </w:r>
    </w:p>
    <w:p w:rsidR="00D84964" w:rsidRPr="00CA4A8D" w:rsidRDefault="00D84964" w:rsidP="00D84964">
      <w:pPr>
        <w:tabs>
          <w:tab w:val="left" w:pos="2389"/>
        </w:tabs>
        <w:rPr>
          <w:rFonts w:ascii="Arial" w:hAnsi="Arial" w:cs="Arial"/>
          <w:b/>
          <w:lang w:val="hr-HR"/>
        </w:rPr>
      </w:pPr>
    </w:p>
    <w:p w:rsidR="003C715E" w:rsidRPr="00CA4A8D" w:rsidRDefault="00D84964" w:rsidP="00D84964">
      <w:pPr>
        <w:tabs>
          <w:tab w:val="left" w:pos="2389"/>
        </w:tabs>
        <w:jc w:val="both"/>
        <w:rPr>
          <w:rFonts w:ascii="Arial" w:hAnsi="Arial" w:cs="Arial"/>
          <w:lang w:val="hr-HR"/>
        </w:rPr>
      </w:pPr>
      <w:r w:rsidRPr="00CA4A8D">
        <w:rPr>
          <w:rFonts w:ascii="Arial" w:hAnsi="Arial" w:cs="Arial"/>
          <w:b/>
          <w:lang w:val="hr-HR"/>
        </w:rPr>
        <w:t>1</w:t>
      </w:r>
      <w:r w:rsidRPr="00CA4A8D">
        <w:rPr>
          <w:rFonts w:ascii="Arial" w:hAnsi="Arial" w:cs="Arial"/>
          <w:lang w:val="hr-HR"/>
        </w:rPr>
        <w:t xml:space="preserve">. </w:t>
      </w:r>
      <w:r w:rsidR="00BC48DE" w:rsidRPr="00CA4A8D">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84964">
      <w:pPr>
        <w:tabs>
          <w:tab w:val="left" w:pos="2389"/>
        </w:tabs>
        <w:jc w:val="both"/>
        <w:rPr>
          <w:rFonts w:ascii="Arial" w:hAnsi="Arial" w:cs="Arial"/>
          <w:lang w:val="hr-HR"/>
        </w:rPr>
      </w:pPr>
    </w:p>
    <w:p w:rsidR="00BC48DE" w:rsidRPr="00CA4A8D" w:rsidRDefault="00140B36" w:rsidP="00D84964">
      <w:pPr>
        <w:tabs>
          <w:tab w:val="left" w:pos="2389"/>
        </w:tabs>
        <w:jc w:val="both"/>
        <w:rPr>
          <w:rFonts w:ascii="Arial" w:hAnsi="Arial" w:cs="Arial"/>
          <w:lang w:val="hr-HR"/>
        </w:rPr>
      </w:pPr>
      <w:r w:rsidRPr="00CA4A8D">
        <w:rPr>
          <w:rFonts w:ascii="Arial" w:hAnsi="Arial" w:cs="Arial"/>
          <w:b/>
          <w:lang w:val="hr-HR"/>
        </w:rPr>
        <w:t>2.</w:t>
      </w:r>
      <w:r w:rsidRPr="00CA4A8D">
        <w:rPr>
          <w:rFonts w:ascii="Arial" w:hAnsi="Arial" w:cs="Arial"/>
          <w:lang w:val="hr-HR"/>
        </w:rPr>
        <w:t xml:space="preserve"> </w:t>
      </w:r>
      <w:r w:rsidR="00BC48DE" w:rsidRPr="00CA4A8D">
        <w:rPr>
          <w:rFonts w:ascii="Arial" w:hAnsi="Arial" w:cs="Arial"/>
          <w:lang w:val="hr-HR"/>
        </w:rPr>
        <w:t>ako se može dokazati odgovarajućim sredstvima da je gospodarski subjekt kriv za teški profesionalni propust koji dovodi u pitanje njegov integritet,</w:t>
      </w:r>
    </w:p>
    <w:p w:rsidR="00BC48DE" w:rsidRPr="00CA4A8D" w:rsidRDefault="00BC48DE" w:rsidP="00D84964">
      <w:pPr>
        <w:tabs>
          <w:tab w:val="left" w:pos="2389"/>
        </w:tabs>
        <w:jc w:val="both"/>
        <w:rPr>
          <w:rFonts w:ascii="Arial" w:hAnsi="Arial" w:cs="Arial"/>
          <w:lang w:val="hr-HR"/>
        </w:rPr>
      </w:pPr>
    </w:p>
    <w:p w:rsidR="00804828" w:rsidRPr="00CA4A8D" w:rsidRDefault="00BC48DE" w:rsidP="00D84964">
      <w:pPr>
        <w:tabs>
          <w:tab w:val="left" w:pos="2389"/>
        </w:tabs>
        <w:jc w:val="both"/>
        <w:rPr>
          <w:rFonts w:ascii="Arial" w:hAnsi="Arial" w:cs="Arial"/>
          <w:lang w:val="hr-HR"/>
        </w:rPr>
      </w:pPr>
      <w:r w:rsidRPr="008457F1">
        <w:rPr>
          <w:rFonts w:ascii="Arial" w:hAnsi="Arial" w:cs="Arial"/>
          <w:b/>
          <w:lang w:val="hr-HR"/>
        </w:rPr>
        <w:t>3</w:t>
      </w:r>
      <w:r w:rsidRPr="00CA4A8D">
        <w:rPr>
          <w:rFonts w:ascii="Arial" w:hAnsi="Arial" w:cs="Arial"/>
          <w:lang w:val="hr-HR"/>
        </w:rPr>
        <w:t>.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A4A8D" w:rsidRDefault="00804828" w:rsidP="00D84964">
      <w:pPr>
        <w:tabs>
          <w:tab w:val="left" w:pos="2389"/>
        </w:tabs>
        <w:jc w:val="both"/>
        <w:rPr>
          <w:rFonts w:ascii="Arial" w:hAnsi="Arial" w:cs="Arial"/>
          <w:lang w:val="hr-HR"/>
        </w:rPr>
      </w:pPr>
    </w:p>
    <w:p w:rsidR="003C715E" w:rsidRPr="00CA4A8D" w:rsidRDefault="00804828" w:rsidP="00D84964">
      <w:pPr>
        <w:tabs>
          <w:tab w:val="left" w:pos="2389"/>
        </w:tabs>
        <w:jc w:val="both"/>
        <w:rPr>
          <w:rFonts w:ascii="Arial" w:hAnsi="Arial" w:cs="Arial"/>
          <w:lang w:val="hr-HR"/>
        </w:rPr>
      </w:pPr>
      <w:r w:rsidRPr="008457F1">
        <w:rPr>
          <w:rFonts w:ascii="Arial" w:hAnsi="Arial" w:cs="Arial"/>
          <w:b/>
          <w:lang w:val="hr-HR"/>
        </w:rPr>
        <w:t>4</w:t>
      </w:r>
      <w:r w:rsidRPr="00CA4A8D">
        <w:rPr>
          <w:rFonts w:ascii="Arial" w:hAnsi="Arial" w:cs="Arial"/>
          <w:lang w:val="hr-HR"/>
        </w:rPr>
        <w:t>.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A4A8D">
        <w:rPr>
          <w:rFonts w:ascii="Arial" w:hAnsi="Arial" w:cs="Arial"/>
          <w:lang w:val="hr-HR"/>
        </w:rPr>
        <w:t xml:space="preserve">  </w:t>
      </w:r>
    </w:p>
    <w:p w:rsidR="00140B36" w:rsidRPr="00CA4A8D" w:rsidRDefault="00140B36" w:rsidP="00D84964">
      <w:pPr>
        <w:tabs>
          <w:tab w:val="left" w:pos="2389"/>
        </w:tabs>
        <w:jc w:val="both"/>
        <w:rPr>
          <w:rFonts w:ascii="Arial" w:hAnsi="Arial" w:cs="Arial"/>
          <w:lang w:val="hr-HR"/>
        </w:rPr>
      </w:pPr>
    </w:p>
    <w:p w:rsidR="00D84964" w:rsidRPr="00CA4A8D" w:rsidRDefault="00D84964" w:rsidP="00D91EE1">
      <w:pPr>
        <w:tabs>
          <w:tab w:val="left" w:pos="2389"/>
        </w:tabs>
        <w:jc w:val="both"/>
        <w:rPr>
          <w:rFonts w:ascii="Arial" w:hAnsi="Arial" w:cs="Arial"/>
          <w:lang w:val="hr-HR"/>
        </w:rPr>
      </w:pPr>
      <w:r w:rsidRPr="00CA4A8D">
        <w:rPr>
          <w:rFonts w:ascii="Arial" w:hAnsi="Arial" w:cs="Arial"/>
          <w:lang w:val="hr-HR"/>
        </w:rPr>
        <w:t xml:space="preserve">Za potrebe utvrđivanja okolnosti iz ove točke </w:t>
      </w:r>
      <w:r w:rsidR="00092FF2" w:rsidRPr="00CA4A8D">
        <w:rPr>
          <w:rFonts w:ascii="Arial" w:hAnsi="Arial" w:cs="Arial"/>
          <w:lang w:val="hr-HR"/>
        </w:rPr>
        <w:t>2.10.</w:t>
      </w:r>
      <w:r w:rsidR="00804828" w:rsidRPr="00CA4A8D">
        <w:rPr>
          <w:rFonts w:ascii="Arial" w:hAnsi="Arial" w:cs="Arial"/>
          <w:lang w:val="hr-HR"/>
        </w:rPr>
        <w:t>3</w:t>
      </w:r>
      <w:r w:rsidR="00092FF2" w:rsidRPr="00CA4A8D">
        <w:rPr>
          <w:rFonts w:ascii="Arial" w:hAnsi="Arial" w:cs="Arial"/>
          <w:lang w:val="hr-HR"/>
        </w:rPr>
        <w:t xml:space="preserve"> pod 1.</w:t>
      </w:r>
      <w:r w:rsidR="003C715E" w:rsidRPr="00CA4A8D">
        <w:rPr>
          <w:rFonts w:ascii="Arial" w:hAnsi="Arial" w:cs="Arial"/>
          <w:lang w:val="hr-HR"/>
        </w:rPr>
        <w:t xml:space="preserve"> </w:t>
      </w:r>
      <w:r w:rsidRPr="00CA4A8D">
        <w:rPr>
          <w:rFonts w:ascii="Arial" w:hAnsi="Arial" w:cs="Arial"/>
          <w:lang w:val="hr-HR"/>
        </w:rPr>
        <w:t>dokumentacije za nadmetanje  gospodarski subjekt dužan je u ponudi dostav</w:t>
      </w:r>
      <w:r w:rsidR="00804828" w:rsidRPr="00CA4A8D">
        <w:rPr>
          <w:rFonts w:ascii="Arial" w:hAnsi="Arial" w:cs="Arial"/>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91EE1">
      <w:pPr>
        <w:tabs>
          <w:tab w:val="left" w:pos="2389"/>
        </w:tabs>
        <w:jc w:val="both"/>
        <w:rPr>
          <w:rFonts w:ascii="Arial" w:hAnsi="Arial" w:cs="Arial"/>
          <w:lang w:val="hr-HR"/>
        </w:rPr>
      </w:pPr>
    </w:p>
    <w:p w:rsidR="000E4F0F" w:rsidRDefault="000E4F0F" w:rsidP="00EC0E8A">
      <w:pPr>
        <w:rPr>
          <w:rFonts w:ascii="Arial" w:hAnsi="Arial" w:cs="Arial"/>
          <w:b/>
          <w:lang w:val="hr-HR"/>
        </w:rPr>
      </w:pPr>
    </w:p>
    <w:p w:rsidR="000E4F0F" w:rsidRDefault="000E4F0F" w:rsidP="00EC0E8A">
      <w:pPr>
        <w:rPr>
          <w:rFonts w:ascii="Arial" w:hAnsi="Arial" w:cs="Arial"/>
          <w:b/>
          <w:lang w:val="hr-HR"/>
        </w:rPr>
      </w:pPr>
    </w:p>
    <w:p w:rsidR="00A60154" w:rsidRDefault="00A60154" w:rsidP="00EC0E8A">
      <w:pPr>
        <w:rPr>
          <w:rFonts w:ascii="Arial" w:hAnsi="Arial" w:cs="Arial"/>
          <w:b/>
          <w:lang w:val="hr-HR"/>
        </w:rPr>
      </w:pPr>
    </w:p>
    <w:p w:rsidR="001F23BA" w:rsidRPr="00CA4A8D" w:rsidRDefault="001F23BA" w:rsidP="00EC0E8A">
      <w:pPr>
        <w:rPr>
          <w:rFonts w:ascii="Arial" w:hAnsi="Arial" w:cs="Arial"/>
          <w:b/>
          <w:lang w:val="hr-HR"/>
        </w:rPr>
      </w:pPr>
      <w:r w:rsidRPr="00CA4A8D">
        <w:rPr>
          <w:rFonts w:ascii="Arial" w:hAnsi="Arial" w:cs="Arial"/>
          <w:b/>
          <w:lang w:val="hr-HR"/>
        </w:rPr>
        <w:lastRenderedPageBreak/>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6121D7" w:rsidRDefault="006121D7" w:rsidP="006121D7">
      <w:pPr>
        <w:rPr>
          <w:rFonts w:ascii="Arial" w:hAnsi="Arial" w:cs="Arial"/>
          <w:b/>
          <w:lang w:val="hr-HR"/>
        </w:rPr>
      </w:pPr>
    </w:p>
    <w:p w:rsidR="006121D7" w:rsidRPr="00017DBF" w:rsidRDefault="006121D7" w:rsidP="006121D7">
      <w:pPr>
        <w:rPr>
          <w:rFonts w:ascii="Arial" w:hAnsi="Arial" w:cs="Arial"/>
          <w:lang w:val="hr-HR"/>
        </w:rPr>
      </w:pPr>
      <w:r>
        <w:rPr>
          <w:rFonts w:ascii="Arial" w:hAnsi="Arial" w:cs="Arial"/>
          <w:b/>
          <w:lang w:val="hr-HR"/>
        </w:rPr>
        <w:t xml:space="preserve">2.12.2. </w:t>
      </w:r>
      <w:r w:rsidRPr="00017DBF">
        <w:rPr>
          <w:rFonts w:ascii="Arial" w:hAnsi="Arial" w:cs="Arial"/>
          <w:b/>
          <w:lang w:val="hr-HR"/>
        </w:rPr>
        <w:t>Tehnički opis proizvoda (katalog i /ili tehnički podaci proizvođača/potvrda ili izjava proizvođača)</w:t>
      </w:r>
      <w:r w:rsidRPr="00017DBF">
        <w:rPr>
          <w:rFonts w:ascii="Arial" w:hAnsi="Arial" w:cs="Arial"/>
          <w:lang w:val="hr-HR"/>
        </w:rPr>
        <w:t xml:space="preserve"> za ponuđene uređaje na hrvatskom ili engleskom jeziku, kao dokaz iz kojeg je jasno vidljivo da ponuđeni uređaj odgovara traženim karakteristikama iz troškovnika.</w:t>
      </w:r>
    </w:p>
    <w:p w:rsidR="00C515C4" w:rsidRDefault="00C515C4"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EB6E26">
      <w:pPr>
        <w:tabs>
          <w:tab w:val="left" w:pos="2389"/>
        </w:tabs>
        <w:jc w:val="both"/>
        <w:rPr>
          <w:rFonts w:ascii="Arial" w:hAnsi="Arial" w:cs="Arial"/>
          <w:b/>
          <w:u w:val="single"/>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Pr="00CA4A8D" w:rsidRDefault="0070236A" w:rsidP="0070236A">
      <w:pPr>
        <w:jc w:val="both"/>
        <w:rPr>
          <w:rFonts w:ascii="Arial" w:hAnsi="Arial" w:cs="Arial"/>
          <w:b/>
          <w:lang w:val="hr-HR"/>
        </w:rPr>
      </w:pPr>
      <w:r w:rsidRPr="00CA4A8D">
        <w:rPr>
          <w:rFonts w:ascii="Arial" w:hAnsi="Arial" w:cs="Arial"/>
          <w:b/>
          <w:lang w:val="hr-HR"/>
        </w:rPr>
        <w:t>Jamstvo za ozbiljnost ponude</w:t>
      </w:r>
    </w:p>
    <w:p w:rsidR="00B80459" w:rsidRPr="00CA4A8D" w:rsidRDefault="00B80459" w:rsidP="0070236A">
      <w:pPr>
        <w:jc w:val="both"/>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 xml:space="preserve">Ponuditelj je dužan dostaviti jamstvo </w:t>
      </w:r>
      <w:r w:rsidR="009935BC">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sidR="00F16319">
        <w:rPr>
          <w:rFonts w:ascii="Arial" w:hAnsi="Arial" w:cs="Arial"/>
          <w:b/>
          <w:lang w:val="hr-HR"/>
        </w:rPr>
        <w:t xml:space="preserve"> </w:t>
      </w:r>
      <w:r w:rsidR="006867D2">
        <w:rPr>
          <w:rFonts w:ascii="Arial" w:hAnsi="Arial" w:cs="Arial"/>
          <w:b/>
          <w:lang w:val="hr-HR"/>
        </w:rPr>
        <w:t>4</w:t>
      </w:r>
      <w:r w:rsidR="00711A5F" w:rsidRPr="00CA4A8D">
        <w:rPr>
          <w:rFonts w:ascii="Arial" w:hAnsi="Arial" w:cs="Arial"/>
          <w:b/>
          <w:lang w:val="hr-HR"/>
        </w:rPr>
        <w:t>.000</w:t>
      </w:r>
      <w:r w:rsidR="0035263E" w:rsidRPr="00CA4A8D">
        <w:rPr>
          <w:rFonts w:ascii="Arial" w:hAnsi="Arial" w:cs="Arial"/>
          <w:b/>
          <w:lang w:val="hr-HR"/>
        </w:rPr>
        <w:t>,00 kn</w:t>
      </w:r>
      <w:r w:rsidR="00A03DD9" w:rsidRPr="00CA4A8D">
        <w:rPr>
          <w:rFonts w:ascii="Arial" w:hAnsi="Arial" w:cs="Arial"/>
          <w:b/>
          <w:lang w:val="hr-HR"/>
        </w:rPr>
        <w:t xml:space="preserve"> (najviše 3% od procijenjene vrijednosti)</w:t>
      </w:r>
      <w:r w:rsidRPr="00CA4A8D">
        <w:rPr>
          <w:rFonts w:ascii="Arial" w:hAnsi="Arial" w:cs="Arial"/>
          <w:lang w:val="hr-HR"/>
        </w:rPr>
        <w:t xml:space="preserve">  u obliku:</w:t>
      </w:r>
    </w:p>
    <w:p w:rsidR="007260DF" w:rsidRPr="00CA4A8D" w:rsidRDefault="007260DF" w:rsidP="0070236A">
      <w:pPr>
        <w:rPr>
          <w:rFonts w:ascii="Arial" w:hAnsi="Arial" w:cs="Arial"/>
          <w:lang w:val="hr-HR"/>
        </w:rPr>
      </w:pPr>
    </w:p>
    <w:p w:rsidR="0070236A" w:rsidRPr="00CA4A8D" w:rsidRDefault="007260DF"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92392D" w:rsidRPr="00CA4A8D">
        <w:rPr>
          <w:rFonts w:ascii="Arial" w:hAnsi="Arial" w:cs="Arial"/>
          <w:lang w:val="hr-HR"/>
        </w:rPr>
        <w:t xml:space="preserve"> ili</w:t>
      </w:r>
    </w:p>
    <w:p w:rsidR="000854B0" w:rsidRPr="00CA4A8D" w:rsidRDefault="0092392D" w:rsidP="000854B0">
      <w:pPr>
        <w:tabs>
          <w:tab w:val="left" w:pos="5384"/>
        </w:tabs>
        <w:jc w:val="both"/>
        <w:rPr>
          <w:rFonts w:ascii="Arial" w:hAnsi="Arial" w:cs="Arial"/>
          <w:b/>
          <w:szCs w:val="24"/>
          <w:lang w:val="hr-HR"/>
        </w:rPr>
      </w:pPr>
      <w:r w:rsidRPr="00CA4A8D">
        <w:rPr>
          <w:rFonts w:ascii="Arial" w:hAnsi="Arial" w:cs="Arial"/>
          <w:lang w:val="hr-HR"/>
        </w:rPr>
        <w:t>2.bjanko zadužnice</w:t>
      </w:r>
      <w:r w:rsidR="0070236A" w:rsidRPr="00CA4A8D">
        <w:rPr>
          <w:rFonts w:ascii="Arial" w:hAnsi="Arial" w:cs="Arial"/>
          <w:lang w:val="hr-HR"/>
        </w:rPr>
        <w:t xml:space="preserve"> </w:t>
      </w:r>
      <w:r w:rsidR="00D614AF" w:rsidRPr="00CA4A8D">
        <w:rPr>
          <w:rFonts w:ascii="Arial" w:hAnsi="Arial" w:cs="Arial"/>
          <w:szCs w:val="24"/>
          <w:lang w:val="hr-HR"/>
        </w:rPr>
        <w:t>solemnizirane i s javnobilježničkim ovjerenim potpisom osobe ovlaštene za zastupanje, popunjena u skladu s Pravilnikom o bliku i sadržaju bjanko zadužnice (NN 1</w:t>
      </w:r>
      <w:r w:rsidR="00A60154">
        <w:rPr>
          <w:rFonts w:ascii="Arial" w:hAnsi="Arial" w:cs="Arial"/>
          <w:szCs w:val="24"/>
          <w:lang w:val="hr-HR"/>
        </w:rPr>
        <w:t>1</w:t>
      </w:r>
      <w:r w:rsidR="00D614AF" w:rsidRPr="00CA4A8D">
        <w:rPr>
          <w:rFonts w:ascii="Arial" w:hAnsi="Arial" w:cs="Arial"/>
          <w:szCs w:val="24"/>
          <w:lang w:val="hr-HR"/>
        </w:rPr>
        <w:t>5/12</w:t>
      </w:r>
      <w:r w:rsidR="00C515C4">
        <w:rPr>
          <w:rFonts w:ascii="Arial" w:hAnsi="Arial" w:cs="Arial"/>
          <w:szCs w:val="24"/>
          <w:lang w:val="hr-HR"/>
        </w:rPr>
        <w:t>,</w:t>
      </w:r>
      <w:r w:rsidR="00F16319">
        <w:rPr>
          <w:rFonts w:ascii="Arial" w:hAnsi="Arial" w:cs="Arial"/>
          <w:szCs w:val="24"/>
          <w:lang w:val="hr-HR"/>
        </w:rPr>
        <w:t xml:space="preserve"> </w:t>
      </w:r>
      <w:r w:rsidR="00C515C4">
        <w:rPr>
          <w:rFonts w:ascii="Arial" w:hAnsi="Arial" w:cs="Arial"/>
          <w:szCs w:val="24"/>
          <w:lang w:val="hr-HR"/>
        </w:rPr>
        <w:t>82/17</w:t>
      </w:r>
      <w:r w:rsidR="00D614AF" w:rsidRPr="00CA4A8D">
        <w:rPr>
          <w:rFonts w:ascii="Arial" w:hAnsi="Arial" w:cs="Arial"/>
          <w:szCs w:val="24"/>
          <w:lang w:val="hr-HR"/>
        </w:rPr>
        <w:t>)</w:t>
      </w:r>
    </w:p>
    <w:p w:rsidR="0070236A" w:rsidRPr="00CA4A8D" w:rsidRDefault="0070236A" w:rsidP="0070236A">
      <w:pPr>
        <w:tabs>
          <w:tab w:val="left" w:pos="5384"/>
        </w:tabs>
        <w:jc w:val="both"/>
        <w:rPr>
          <w:rFonts w:ascii="Arial" w:hAnsi="Arial" w:cs="Arial"/>
          <w:b/>
          <w:lang w:val="hr-HR"/>
        </w:rPr>
      </w:pPr>
    </w:p>
    <w:p w:rsidR="00D84964" w:rsidRPr="00CA4A8D" w:rsidRDefault="0070236A" w:rsidP="0070236A">
      <w:pPr>
        <w:rPr>
          <w:rFonts w:ascii="Arial" w:hAnsi="Arial" w:cs="Arial"/>
          <w:lang w:val="hr-HR"/>
        </w:rPr>
      </w:pPr>
      <w:r w:rsidRPr="00CA4A8D">
        <w:rPr>
          <w:rFonts w:ascii="Arial" w:hAnsi="Arial" w:cs="Arial"/>
          <w:lang w:val="hr-HR"/>
        </w:rPr>
        <w:t>Ponuditelj može umjesto dostavljanja bankarske garancije</w:t>
      </w:r>
      <w:r w:rsidR="0024615E" w:rsidRPr="00CA4A8D">
        <w:rPr>
          <w:rFonts w:ascii="Arial" w:hAnsi="Arial" w:cs="Arial"/>
          <w:lang w:val="hr-HR"/>
        </w:rPr>
        <w:t xml:space="preserve"> ili bjanko zadužnice</w:t>
      </w:r>
      <w:r w:rsidRPr="00CA4A8D">
        <w:rPr>
          <w:rFonts w:ascii="Arial" w:hAnsi="Arial" w:cs="Arial"/>
          <w:lang w:val="hr-HR"/>
        </w:rPr>
        <w:t xml:space="preserve"> dati novčani polog u traženom iznosu.</w:t>
      </w:r>
    </w:p>
    <w:p w:rsidR="006867D2" w:rsidRDefault="006867D2" w:rsidP="0070236A">
      <w:pPr>
        <w:rPr>
          <w:rFonts w:ascii="Arial" w:hAnsi="Arial" w:cs="Arial"/>
          <w:b/>
          <w:lang w:val="hr-HR"/>
        </w:rPr>
      </w:pPr>
    </w:p>
    <w:p w:rsidR="006867D2" w:rsidRDefault="006867D2" w:rsidP="0070236A">
      <w:pPr>
        <w:rPr>
          <w:rFonts w:ascii="Arial" w:hAnsi="Arial" w:cs="Arial"/>
          <w:b/>
          <w:lang w:val="hr-HR"/>
        </w:rPr>
      </w:pPr>
    </w:p>
    <w:p w:rsidR="00A60154" w:rsidRDefault="00A60154"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b/>
          <w:lang w:val="hr-HR"/>
        </w:rPr>
        <w:lastRenderedPageBreak/>
        <w:t xml:space="preserve">Polog se u odgovarajućem iznosu uplaćuje u korist računa  IBAN  </w:t>
      </w:r>
    </w:p>
    <w:p w:rsidR="0070236A" w:rsidRPr="00CA4A8D" w:rsidRDefault="0070236A" w:rsidP="0070236A">
      <w:pPr>
        <w:rPr>
          <w:rFonts w:ascii="Arial" w:hAnsi="Arial" w:cs="Arial"/>
          <w:b/>
          <w:lang w:val="hr-HR"/>
        </w:rPr>
      </w:pPr>
      <w:r w:rsidRPr="00CA4A8D">
        <w:rPr>
          <w:rFonts w:ascii="Arial" w:hAnsi="Arial" w:cs="Arial"/>
          <w:b/>
          <w:lang w:val="hr-HR"/>
        </w:rPr>
        <w:t xml:space="preserve">HR 0324070001100148585,  model HR 02,  OIB: 03861060066,  poziv na broj 12211, . </w:t>
      </w:r>
    </w:p>
    <w:p w:rsidR="002F62EA" w:rsidRPr="00CA4A8D" w:rsidRDefault="002F62EA"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Pod svrhom plaćanja potrebno je obavezno  navesti da se radi o jamstvu za ozbiljnost ponude, navesti evidencijski broj nabave Naručitelja.</w:t>
      </w:r>
    </w:p>
    <w:p w:rsidR="0070236A" w:rsidRPr="00CA4A8D" w:rsidRDefault="0070236A" w:rsidP="0070236A">
      <w:pPr>
        <w:rPr>
          <w:rFonts w:ascii="Arial" w:hAnsi="Arial" w:cs="Arial"/>
          <w:lang w:val="hr-HR"/>
        </w:rPr>
      </w:pPr>
      <w:r w:rsidRPr="00CA4A8D">
        <w:rPr>
          <w:rFonts w:ascii="Arial" w:hAnsi="Arial" w:cs="Arial"/>
          <w:lang w:val="hr-HR"/>
        </w:rPr>
        <w:t>Dokaz  o uplati novčanog pologa ponuditelj je dužan priložiti u ponudu.</w:t>
      </w:r>
    </w:p>
    <w:p w:rsidR="0070236A" w:rsidRPr="00CA4A8D" w:rsidRDefault="0070236A" w:rsidP="0070236A">
      <w:pPr>
        <w:rPr>
          <w:rFonts w:ascii="Arial" w:hAnsi="Arial" w:cs="Arial"/>
          <w:lang w:val="hr-HR"/>
        </w:rPr>
      </w:pPr>
      <w:r w:rsidRPr="00CA4A8D">
        <w:rPr>
          <w:rFonts w:ascii="Arial" w:hAnsi="Arial" w:cs="Arial"/>
          <w:lang w:val="hr-HR"/>
        </w:rPr>
        <w:t>Naručitelj se obvezuje  vratiti ponuditeljima jamstvo za ozbiljnost ponude neposredno nakon završetka postupka javne nabave</w:t>
      </w:r>
      <w:r w:rsidR="00B35E2F" w:rsidRPr="00CA4A8D">
        <w:rPr>
          <w:rFonts w:ascii="Arial" w:hAnsi="Arial" w:cs="Arial"/>
          <w:lang w:val="hr-HR"/>
        </w:rPr>
        <w:t>, a presliku jamstva pohraniti</w:t>
      </w:r>
      <w:r w:rsidR="00647234" w:rsidRPr="00CA4A8D">
        <w:rPr>
          <w:rFonts w:ascii="Arial" w:hAnsi="Arial" w:cs="Arial"/>
          <w:lang w:val="hr-HR"/>
        </w:rPr>
        <w:t>.</w:t>
      </w:r>
    </w:p>
    <w:p w:rsidR="0070236A" w:rsidRPr="00CA4A8D" w:rsidRDefault="0070236A" w:rsidP="0070236A">
      <w:pPr>
        <w:rPr>
          <w:rFonts w:ascii="Arial" w:hAnsi="Arial" w:cs="Arial"/>
          <w:lang w:val="hr-HR"/>
        </w:rPr>
      </w:pPr>
      <w:r w:rsidRPr="00CA4A8D">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CA4A8D" w:rsidRDefault="002F62EA" w:rsidP="0070236A">
      <w:pPr>
        <w:rPr>
          <w:rFonts w:ascii="Arial" w:hAnsi="Arial" w:cs="Arial"/>
          <w:lang w:val="hr-HR"/>
        </w:rPr>
      </w:pPr>
    </w:p>
    <w:p w:rsidR="00D614AF" w:rsidRPr="00CA4A8D" w:rsidRDefault="007260DF" w:rsidP="00B35E2F">
      <w:pPr>
        <w:rPr>
          <w:rFonts w:ascii="Arial" w:hAnsi="Arial" w:cs="Arial"/>
          <w:lang w:val="hr-HR"/>
        </w:rPr>
      </w:pPr>
      <w:r w:rsidRPr="00CA4A8D">
        <w:rPr>
          <w:rFonts w:ascii="Arial" w:hAnsi="Arial" w:cs="Arial"/>
          <w:lang w:val="hr-HR"/>
        </w:rPr>
        <w:t>B</w:t>
      </w:r>
      <w:r w:rsidR="0070236A" w:rsidRPr="00CA4A8D">
        <w:rPr>
          <w:rFonts w:ascii="Arial" w:hAnsi="Arial" w:cs="Arial"/>
          <w:lang w:val="hr-HR"/>
        </w:rPr>
        <w:t>ankarska garancija</w:t>
      </w:r>
      <w:r w:rsidR="00FC025A" w:rsidRPr="00CA4A8D">
        <w:rPr>
          <w:rFonts w:ascii="Arial" w:hAnsi="Arial" w:cs="Arial"/>
          <w:lang w:val="hr-HR"/>
        </w:rPr>
        <w:t>,bjanko zadužnica</w:t>
      </w:r>
      <w:r w:rsidR="0070236A" w:rsidRPr="00CA4A8D">
        <w:rPr>
          <w:rFonts w:ascii="Arial" w:hAnsi="Arial" w:cs="Arial"/>
          <w:lang w:val="hr-HR"/>
        </w:rPr>
        <w:t xml:space="preserve"> ili novčani polog će se naplatiti u slučaju </w:t>
      </w:r>
    </w:p>
    <w:p w:rsidR="00D614AF" w:rsidRPr="00CA4A8D" w:rsidRDefault="00D614AF" w:rsidP="00B35E2F">
      <w:pPr>
        <w:rPr>
          <w:rFonts w:ascii="Arial" w:hAnsi="Arial" w:cs="Arial"/>
          <w:lang w:val="hr-HR"/>
        </w:rPr>
      </w:pPr>
      <w:r w:rsidRPr="00CA4A8D">
        <w:rPr>
          <w:rFonts w:ascii="Arial" w:hAnsi="Arial" w:cs="Arial"/>
          <w:lang w:val="hr-HR"/>
        </w:rPr>
        <w:t xml:space="preserve">1. </w:t>
      </w:r>
      <w:r w:rsidR="0070236A" w:rsidRPr="00CA4A8D">
        <w:rPr>
          <w:rFonts w:ascii="Arial" w:hAnsi="Arial" w:cs="Arial"/>
          <w:lang w:val="hr-HR"/>
        </w:rPr>
        <w:t xml:space="preserve">odustajanja ponuditelja od svoje ponude u roku njezine valjanosti, </w:t>
      </w:r>
    </w:p>
    <w:p w:rsidR="00D614AF" w:rsidRPr="00CA4A8D" w:rsidRDefault="00D614AF" w:rsidP="00D614AF">
      <w:pPr>
        <w:rPr>
          <w:rFonts w:ascii="Arial" w:hAnsi="Arial" w:cs="Arial"/>
          <w:lang w:val="hr-HR"/>
        </w:rPr>
      </w:pPr>
      <w:r w:rsidRPr="00CA4A8D">
        <w:rPr>
          <w:rFonts w:ascii="Arial" w:hAnsi="Arial" w:cs="Arial"/>
          <w:lang w:val="hr-HR"/>
        </w:rPr>
        <w:t xml:space="preserve">2. </w:t>
      </w:r>
      <w:r w:rsidR="0070236A" w:rsidRPr="00CA4A8D">
        <w:rPr>
          <w:rFonts w:ascii="Arial" w:hAnsi="Arial" w:cs="Arial"/>
          <w:lang w:val="hr-HR"/>
        </w:rPr>
        <w:t xml:space="preserve">nedostavljanja izvornika ili ovjerenih preslika, </w:t>
      </w:r>
      <w:r w:rsidRPr="00CA4A8D">
        <w:rPr>
          <w:rFonts w:ascii="Arial" w:hAnsi="Arial" w:cs="Arial"/>
          <w:lang w:val="hr-HR"/>
        </w:rPr>
        <w:t xml:space="preserve">ažurnih podataka dokumenata u skladu sa </w:t>
      </w:r>
      <w:r w:rsidR="00A03DD9" w:rsidRPr="00CA4A8D">
        <w:rPr>
          <w:rFonts w:ascii="Arial" w:hAnsi="Arial" w:cs="Arial"/>
          <w:lang w:val="hr-HR"/>
        </w:rPr>
        <w:t>člankom 20. stavka 2. Pravilnika o provedbi postupaka jednostavne nabave</w:t>
      </w:r>
    </w:p>
    <w:p w:rsidR="00A03DD9" w:rsidRPr="00CA4A8D" w:rsidRDefault="00A03DD9" w:rsidP="00D614AF">
      <w:pPr>
        <w:rPr>
          <w:rFonts w:ascii="Arial" w:hAnsi="Arial" w:cs="Arial"/>
          <w:lang w:val="hr-HR"/>
        </w:rPr>
      </w:pPr>
      <w:r w:rsidRPr="00CA4A8D">
        <w:rPr>
          <w:rFonts w:ascii="Arial" w:hAnsi="Arial" w:cs="Arial"/>
          <w:lang w:val="hr-HR"/>
        </w:rPr>
        <w:t>3. neprihvaćanja ispravka računske pogreške</w:t>
      </w:r>
    </w:p>
    <w:p w:rsidR="00A03DD9" w:rsidRPr="00CA4A8D" w:rsidRDefault="00A03DD9" w:rsidP="00D614AF">
      <w:pPr>
        <w:rPr>
          <w:rFonts w:ascii="Arial" w:hAnsi="Arial" w:cs="Arial"/>
          <w:lang w:val="hr-HR"/>
        </w:rPr>
      </w:pPr>
      <w:r w:rsidRPr="00CA4A8D">
        <w:rPr>
          <w:rFonts w:ascii="Arial" w:hAnsi="Arial" w:cs="Arial"/>
          <w:lang w:val="hr-HR"/>
        </w:rPr>
        <w:t>4. odbijanje potpisivanja ugovora o javnoj nabavi, odnosno nedostavljanja jamstva za uredno ispunjenj ugovora o javnoj nabavi.</w:t>
      </w:r>
    </w:p>
    <w:p w:rsidR="00D614AF" w:rsidRPr="00CA4A8D" w:rsidRDefault="00D614AF" w:rsidP="00D614AF">
      <w:pPr>
        <w:rPr>
          <w:rFonts w:ascii="Arial" w:hAnsi="Arial" w:cs="Arial"/>
          <w:lang w:val="hr-HR"/>
        </w:rPr>
      </w:pPr>
    </w:p>
    <w:p w:rsidR="0070236A" w:rsidRPr="00CA4A8D" w:rsidRDefault="0070236A" w:rsidP="00D614AF">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CA4A8D" w:rsidRDefault="0070236A" w:rsidP="0070236A">
      <w:pPr>
        <w:rPr>
          <w:rFonts w:ascii="Arial" w:hAnsi="Arial" w:cs="Arial"/>
          <w:lang w:val="hr-HR"/>
        </w:rPr>
      </w:pPr>
    </w:p>
    <w:p w:rsidR="0070236A" w:rsidRPr="00CA4A8D" w:rsidRDefault="0070236A" w:rsidP="0070236A">
      <w:pPr>
        <w:rPr>
          <w:rFonts w:ascii="Arial" w:hAnsi="Arial" w:cs="Arial"/>
          <w:b/>
          <w:lang w:val="hr-HR"/>
        </w:rPr>
      </w:pPr>
      <w:r w:rsidRPr="00CA4A8D">
        <w:rPr>
          <w:rFonts w:ascii="Arial" w:hAnsi="Arial" w:cs="Arial"/>
          <w:b/>
          <w:lang w:val="hr-HR"/>
        </w:rPr>
        <w:t>Jamstvo za uredno ispunjenje ugovora</w:t>
      </w:r>
    </w:p>
    <w:p w:rsidR="000854B0" w:rsidRPr="00CA4A8D" w:rsidRDefault="000854B0" w:rsidP="0070236A">
      <w:pPr>
        <w:rPr>
          <w:rFonts w:ascii="Arial" w:hAnsi="Arial" w:cs="Arial"/>
          <w:b/>
          <w:lang w:val="hr-HR"/>
        </w:rPr>
      </w:pPr>
    </w:p>
    <w:p w:rsidR="0070236A" w:rsidRPr="00CA4A8D" w:rsidRDefault="0070236A" w:rsidP="00B35E2F">
      <w:pPr>
        <w:rPr>
          <w:rFonts w:ascii="Arial" w:hAnsi="Arial" w:cs="Arial"/>
          <w:lang w:val="hr-HR"/>
        </w:rPr>
      </w:pPr>
      <w:r w:rsidRPr="00CA4A8D">
        <w:rPr>
          <w:rFonts w:ascii="Arial" w:hAnsi="Arial" w:cs="Arial"/>
          <w:lang w:val="hr-HR"/>
        </w:rPr>
        <w:t>Jamstvo za uredno ispunj</w:t>
      </w:r>
      <w:r w:rsidR="00A03DD9" w:rsidRPr="00CA4A8D">
        <w:rPr>
          <w:rFonts w:ascii="Arial" w:hAnsi="Arial" w:cs="Arial"/>
          <w:lang w:val="hr-HR"/>
        </w:rPr>
        <w:t xml:space="preserve">enje ugovora u iznosu od 10% od </w:t>
      </w:r>
      <w:r w:rsidRPr="00CA4A8D">
        <w:rPr>
          <w:rFonts w:ascii="Arial" w:hAnsi="Arial" w:cs="Arial"/>
          <w:lang w:val="hr-HR"/>
        </w:rPr>
        <w:t xml:space="preserve"> vrijednosti ugovora</w:t>
      </w:r>
      <w:r w:rsidR="00A03DD9" w:rsidRPr="00CA4A8D">
        <w:rPr>
          <w:rFonts w:ascii="Arial" w:hAnsi="Arial" w:cs="Arial"/>
          <w:lang w:val="hr-HR"/>
        </w:rPr>
        <w:t xml:space="preserve"> bez PDV-a</w:t>
      </w:r>
      <w:r w:rsidRPr="00CA4A8D">
        <w:rPr>
          <w:rFonts w:ascii="Arial" w:hAnsi="Arial" w:cs="Arial"/>
          <w:lang w:val="hr-HR"/>
        </w:rPr>
        <w:t>,</w:t>
      </w:r>
      <w:r w:rsidR="00B24973" w:rsidRPr="00CA4A8D">
        <w:rPr>
          <w:rFonts w:ascii="Arial" w:hAnsi="Arial" w:cs="Arial"/>
          <w:lang w:val="hr-HR"/>
        </w:rPr>
        <w:t xml:space="preserve"> </w:t>
      </w:r>
      <w:r w:rsidRPr="00CA4A8D">
        <w:rPr>
          <w:rFonts w:ascii="Arial" w:hAnsi="Arial" w:cs="Arial"/>
          <w:lang w:val="hr-HR"/>
        </w:rPr>
        <w:t xml:space="preserve">odabrani ponuditelj  obvezan je dostaviti  najkasnije u roku od </w:t>
      </w:r>
      <w:r w:rsidR="0066690A">
        <w:rPr>
          <w:rFonts w:ascii="Arial" w:hAnsi="Arial" w:cs="Arial"/>
          <w:lang w:val="hr-HR"/>
        </w:rPr>
        <w:t>5</w:t>
      </w:r>
      <w:r w:rsidRPr="00CA4A8D">
        <w:rPr>
          <w:rFonts w:ascii="Arial" w:hAnsi="Arial" w:cs="Arial"/>
          <w:lang w:val="hr-HR"/>
        </w:rPr>
        <w:t xml:space="preserve"> dana od dana potpisa ugovora. Jamstvo za uredno ispunjenje ugovora se podnosi u obliku:</w:t>
      </w:r>
    </w:p>
    <w:p w:rsidR="0070236A" w:rsidRPr="00CA4A8D" w:rsidRDefault="0070236A" w:rsidP="0070236A">
      <w:pPr>
        <w:jc w:val="both"/>
        <w:rPr>
          <w:rFonts w:ascii="Arial" w:hAnsi="Arial" w:cs="Arial"/>
          <w:lang w:val="hr-HR"/>
        </w:rPr>
      </w:pPr>
    </w:p>
    <w:p w:rsidR="0070236A" w:rsidRPr="00CA4A8D" w:rsidRDefault="00B24973"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2A6DCD" w:rsidRPr="00CA4A8D">
        <w:rPr>
          <w:rFonts w:ascii="Arial" w:hAnsi="Arial" w:cs="Arial"/>
          <w:lang w:val="hr-HR"/>
        </w:rPr>
        <w:t xml:space="preserve">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A60154">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70236A" w:rsidRPr="00CA4A8D" w:rsidRDefault="0070236A" w:rsidP="0070236A">
      <w:pPr>
        <w:jc w:val="both"/>
        <w:rPr>
          <w:rFonts w:ascii="Arial" w:hAnsi="Arial" w:cs="Arial"/>
          <w:lang w:val="hr-HR"/>
        </w:rPr>
      </w:pPr>
    </w:p>
    <w:p w:rsidR="0070236A" w:rsidRPr="00CA4A8D" w:rsidRDefault="0070236A" w:rsidP="0070236A">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70236A" w:rsidRPr="00CA4A8D" w:rsidRDefault="0070236A" w:rsidP="00B24973">
      <w:pPr>
        <w:rPr>
          <w:rFonts w:ascii="Arial" w:hAnsi="Arial" w:cs="Arial"/>
          <w:lang w:val="hr-HR"/>
        </w:rPr>
      </w:pPr>
      <w:r w:rsidRPr="00CA4A8D">
        <w:rPr>
          <w:rFonts w:ascii="Arial" w:hAnsi="Arial" w:cs="Arial"/>
          <w:lang w:val="hr-HR"/>
        </w:rPr>
        <w:t>Bankarska garancija  bit će naplaćena u slučaju povrede ugovornih obveza od strane odabranog ponuditelja.</w:t>
      </w:r>
    </w:p>
    <w:p w:rsidR="0070236A" w:rsidRPr="00CA4A8D" w:rsidRDefault="0070236A" w:rsidP="002D03C8">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F52F0E" w:rsidRPr="00CA4A8D" w:rsidRDefault="00F52F0E" w:rsidP="00FE6A42">
      <w:pPr>
        <w:tabs>
          <w:tab w:val="left" w:pos="2389"/>
        </w:tabs>
        <w:rPr>
          <w:rFonts w:ascii="Arial" w:hAnsi="Arial" w:cs="Arial"/>
          <w:b/>
          <w:lang w:val="hr-HR"/>
        </w:rPr>
      </w:pPr>
    </w:p>
    <w:p w:rsidR="00554373" w:rsidRPr="00CA4A8D" w:rsidRDefault="00554373" w:rsidP="00FE6A42">
      <w:pPr>
        <w:tabs>
          <w:tab w:val="left" w:pos="2389"/>
        </w:tabs>
        <w:rPr>
          <w:rFonts w:ascii="Arial" w:hAnsi="Arial" w:cs="Arial"/>
          <w:b/>
          <w:lang w:val="hr-HR"/>
        </w:rPr>
      </w:pPr>
      <w:r w:rsidRPr="00CA4A8D">
        <w:rPr>
          <w:rFonts w:ascii="Arial" w:hAnsi="Arial" w:cs="Arial"/>
          <w:b/>
          <w:lang w:val="hr-HR"/>
        </w:rPr>
        <w:t>Jamstvo za otklanjanje nedostataka u jamstvenom roku</w:t>
      </w:r>
    </w:p>
    <w:p w:rsidR="00554373" w:rsidRPr="00CA4A8D" w:rsidRDefault="00554373" w:rsidP="00FE6A42">
      <w:pPr>
        <w:tabs>
          <w:tab w:val="left" w:pos="2389"/>
        </w:tabs>
        <w:rPr>
          <w:rFonts w:ascii="Arial" w:hAnsi="Arial" w:cs="Arial"/>
          <w:b/>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Jamstvo za </w:t>
      </w:r>
      <w:r w:rsidR="00FC025A" w:rsidRPr="00CA4A8D">
        <w:rPr>
          <w:rFonts w:ascii="Arial" w:hAnsi="Arial" w:cs="Arial"/>
          <w:lang w:val="hr-HR"/>
        </w:rPr>
        <w:t>otklanjanje nedostataka u jamstvenom roku</w:t>
      </w:r>
      <w:r w:rsidRPr="00CA4A8D">
        <w:rPr>
          <w:rFonts w:ascii="Arial" w:hAnsi="Arial" w:cs="Arial"/>
          <w:lang w:val="hr-HR"/>
        </w:rPr>
        <w:t xml:space="preserve"> u iznosu od 10% od vrijednosti ugovora</w:t>
      </w:r>
      <w:r w:rsidR="008F580D" w:rsidRPr="00CA4A8D">
        <w:rPr>
          <w:rFonts w:ascii="Arial" w:hAnsi="Arial" w:cs="Arial"/>
          <w:lang w:val="hr-HR"/>
        </w:rPr>
        <w:t xml:space="preserve"> bez PDV-a</w:t>
      </w:r>
      <w:r w:rsidRPr="00CA4A8D">
        <w:rPr>
          <w:rFonts w:ascii="Arial" w:hAnsi="Arial" w:cs="Arial"/>
          <w:lang w:val="hr-HR"/>
        </w:rPr>
        <w:t xml:space="preserve">, odabrani ponuditelj  obvezan je dostaviti  najkasnije u roku od </w:t>
      </w:r>
      <w:r w:rsidR="0066690A">
        <w:rPr>
          <w:rFonts w:ascii="Arial" w:hAnsi="Arial" w:cs="Arial"/>
          <w:lang w:val="hr-HR"/>
        </w:rPr>
        <w:t>10</w:t>
      </w:r>
      <w:r w:rsidRPr="00CA4A8D">
        <w:rPr>
          <w:rFonts w:ascii="Arial" w:hAnsi="Arial" w:cs="Arial"/>
          <w:lang w:val="hr-HR"/>
        </w:rPr>
        <w:t xml:space="preserve"> dana od dana potpisa Primopredajnog zapisnika. Jamstvo za </w:t>
      </w:r>
      <w:r w:rsidR="00B63E22" w:rsidRPr="00CA4A8D">
        <w:rPr>
          <w:rFonts w:ascii="Arial" w:hAnsi="Arial" w:cs="Arial"/>
          <w:lang w:val="hr-HR"/>
        </w:rPr>
        <w:t xml:space="preserve">otklanjanje nedostataka u jamstvenom roku </w:t>
      </w:r>
      <w:r w:rsidRPr="00CA4A8D">
        <w:rPr>
          <w:rFonts w:ascii="Arial" w:hAnsi="Arial" w:cs="Arial"/>
          <w:lang w:val="hr-HR"/>
        </w:rPr>
        <w:t xml:space="preserve"> se podnosi u obliku:</w:t>
      </w:r>
    </w:p>
    <w:p w:rsidR="00554373" w:rsidRPr="00CA4A8D" w:rsidRDefault="00554373" w:rsidP="00554373">
      <w:pPr>
        <w:jc w:val="both"/>
        <w:rPr>
          <w:rFonts w:ascii="Arial" w:hAnsi="Arial" w:cs="Arial"/>
          <w:lang w:val="hr-HR"/>
        </w:rPr>
      </w:pPr>
    </w:p>
    <w:p w:rsidR="00554373" w:rsidRPr="00CA4A8D" w:rsidRDefault="00554373" w:rsidP="00554373">
      <w:pPr>
        <w:rPr>
          <w:rFonts w:ascii="Arial" w:hAnsi="Arial" w:cs="Arial"/>
          <w:lang w:val="hr-HR"/>
        </w:rPr>
      </w:pPr>
      <w:r w:rsidRPr="00CA4A8D">
        <w:rPr>
          <w:rFonts w:ascii="Arial" w:hAnsi="Arial" w:cs="Arial"/>
          <w:lang w:val="hr-HR"/>
        </w:rPr>
        <w:lastRenderedPageBreak/>
        <w:t xml:space="preserve">1.bankarske garancije ( mora biti bezuvjetna na “prvi poziv“ i „bez prigovora“ )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627487">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554373" w:rsidRPr="00CA4A8D" w:rsidRDefault="00554373" w:rsidP="00554373">
      <w:pPr>
        <w:jc w:val="both"/>
        <w:rPr>
          <w:rFonts w:ascii="Arial" w:hAnsi="Arial" w:cs="Arial"/>
          <w:lang w:val="hr-HR"/>
        </w:rPr>
      </w:pPr>
    </w:p>
    <w:p w:rsidR="00554373" w:rsidRPr="00CA4A8D" w:rsidRDefault="00554373" w:rsidP="00554373">
      <w:pPr>
        <w:jc w:val="both"/>
        <w:rPr>
          <w:rFonts w:ascii="Arial" w:hAnsi="Arial" w:cs="Arial"/>
          <w:lang w:val="hr-HR"/>
        </w:rPr>
      </w:pPr>
      <w:r w:rsidRPr="00CA4A8D">
        <w:rPr>
          <w:rFonts w:ascii="Arial" w:hAnsi="Arial" w:cs="Arial"/>
          <w:lang w:val="hr-HR"/>
        </w:rPr>
        <w:t xml:space="preserve">Rok valjanosti bankarske garancije mora biti </w:t>
      </w:r>
      <w:r w:rsidR="00903938" w:rsidRPr="00CA4A8D">
        <w:rPr>
          <w:rFonts w:ascii="Arial" w:hAnsi="Arial" w:cs="Arial"/>
          <w:lang w:val="hr-HR"/>
        </w:rPr>
        <w:t>sukladno jamstvenom roku.</w:t>
      </w:r>
      <w:r w:rsidRPr="00CA4A8D">
        <w:rPr>
          <w:rFonts w:ascii="Arial" w:hAnsi="Arial" w:cs="Arial"/>
          <w:lang w:val="hr-HR"/>
        </w:rPr>
        <w:t xml:space="preserve"> </w:t>
      </w:r>
    </w:p>
    <w:p w:rsidR="00554373" w:rsidRPr="00CA4A8D" w:rsidRDefault="00554373" w:rsidP="00554373">
      <w:pPr>
        <w:rPr>
          <w:rFonts w:ascii="Arial" w:hAnsi="Arial" w:cs="Arial"/>
          <w:lang w:val="hr-HR"/>
        </w:rPr>
      </w:pPr>
      <w:r w:rsidRPr="00CA4A8D">
        <w:rPr>
          <w:rFonts w:ascii="Arial" w:hAnsi="Arial" w:cs="Arial"/>
          <w:lang w:val="hr-HR"/>
        </w:rPr>
        <w:t xml:space="preserve">Bankarska garancija bit će naplaćena u slučaju </w:t>
      </w:r>
      <w:r w:rsidR="00D150BA" w:rsidRPr="00CA4A8D">
        <w:rPr>
          <w:rFonts w:ascii="Arial" w:hAnsi="Arial" w:cs="Arial"/>
          <w:lang w:val="hr-HR"/>
        </w:rPr>
        <w:t xml:space="preserve">da odabrani ponuditelj ne ispuni </w:t>
      </w:r>
      <w:r w:rsidR="00903938" w:rsidRPr="00CA4A8D">
        <w:rPr>
          <w:rFonts w:ascii="Arial" w:hAnsi="Arial" w:cs="Arial"/>
          <w:lang w:val="hr-HR"/>
        </w:rPr>
        <w:t>obvez</w:t>
      </w:r>
      <w:r w:rsidR="00D150BA" w:rsidRPr="00CA4A8D">
        <w:rPr>
          <w:rFonts w:ascii="Arial" w:hAnsi="Arial" w:cs="Arial"/>
          <w:lang w:val="hr-HR"/>
        </w:rPr>
        <w:t>e</w:t>
      </w:r>
      <w:r w:rsidR="00903938" w:rsidRPr="00CA4A8D">
        <w:rPr>
          <w:rFonts w:ascii="Arial" w:hAnsi="Arial" w:cs="Arial"/>
          <w:lang w:val="hr-HR"/>
        </w:rPr>
        <w:t xml:space="preserve"> otklanjanja nedostataka koje </w:t>
      </w:r>
      <w:r w:rsidR="00D150BA" w:rsidRPr="00CA4A8D">
        <w:rPr>
          <w:rFonts w:ascii="Arial" w:hAnsi="Arial" w:cs="Arial"/>
          <w:lang w:val="hr-HR"/>
        </w:rPr>
        <w:t>ima</w:t>
      </w:r>
      <w:r w:rsidR="00903938" w:rsidRPr="00CA4A8D">
        <w:rPr>
          <w:rFonts w:ascii="Arial" w:hAnsi="Arial" w:cs="Arial"/>
          <w:lang w:val="hr-HR"/>
        </w:rPr>
        <w:t xml:space="preserve"> po osnovi jamstva ili s naslova naknade štete.</w:t>
      </w:r>
    </w:p>
    <w:p w:rsidR="00554373" w:rsidRPr="00CA4A8D" w:rsidRDefault="00554373" w:rsidP="00554373">
      <w:pPr>
        <w:rPr>
          <w:rFonts w:ascii="Arial" w:hAnsi="Arial" w:cs="Arial"/>
          <w:b/>
          <w:lang w:val="hr-HR"/>
        </w:rPr>
      </w:pPr>
      <w:r w:rsidRPr="00CA4A8D">
        <w:rPr>
          <w:rFonts w:ascii="Arial" w:hAnsi="Arial" w:cs="Arial"/>
          <w:lang w:val="hr-HR"/>
        </w:rPr>
        <w:t xml:space="preserve">Ako jamstvo za </w:t>
      </w:r>
      <w:r w:rsidR="00903938" w:rsidRPr="00CA4A8D">
        <w:rPr>
          <w:rFonts w:ascii="Arial" w:hAnsi="Arial" w:cs="Arial"/>
          <w:lang w:val="hr-HR"/>
        </w:rPr>
        <w:t>otklanjanje nedostataka u jamstvenom roku ne bude naplaćano,korisnik će ga vratiti odabranom ponuditelju nakon isteka jamstvenog roka.</w:t>
      </w:r>
    </w:p>
    <w:p w:rsidR="00D84964" w:rsidRDefault="00D84964" w:rsidP="004D6F31">
      <w:pPr>
        <w:tabs>
          <w:tab w:val="left" w:pos="2389"/>
        </w:tabs>
        <w:rPr>
          <w:rFonts w:ascii="Arial" w:hAnsi="Arial" w:cs="Arial"/>
          <w:b/>
          <w:lang w:val="hr-HR"/>
        </w:rPr>
      </w:pPr>
    </w:p>
    <w:p w:rsidR="00A60154" w:rsidRPr="00CA4A8D" w:rsidRDefault="00A60154"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lastRenderedPageBreak/>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Default="002D03C8" w:rsidP="00EC0E8A">
      <w:pPr>
        <w:rPr>
          <w:rFonts w:ascii="Arial" w:hAnsi="Arial" w:cs="Arial"/>
          <w:lang w:val="hr-HR"/>
        </w:rPr>
      </w:pPr>
      <w:r w:rsidRPr="00CA4A8D">
        <w:rPr>
          <w:rFonts w:ascii="Arial" w:hAnsi="Arial" w:cs="Arial"/>
          <w:lang w:val="hr-HR"/>
        </w:rPr>
        <w:t>-Potpisan prijedlog ugovora</w:t>
      </w:r>
    </w:p>
    <w:p w:rsidR="00F95391" w:rsidRPr="00F95391" w:rsidRDefault="00F95391" w:rsidP="00EC0E8A">
      <w:pPr>
        <w:rPr>
          <w:rFonts w:ascii="Arial" w:hAnsi="Arial" w:cs="Arial"/>
          <w:lang w:val="hr-HR"/>
        </w:rPr>
      </w:pPr>
      <w:r w:rsidRPr="00F95391">
        <w:rPr>
          <w:rFonts w:ascii="Arial" w:hAnsi="Arial" w:cs="Arial"/>
        </w:rPr>
        <w:t>-</w:t>
      </w:r>
      <w:proofErr w:type="spellStart"/>
      <w:r w:rsidRPr="00F95391">
        <w:rPr>
          <w:rFonts w:ascii="Arial" w:hAnsi="Arial" w:cs="Arial"/>
        </w:rPr>
        <w:t>Izjavu</w:t>
      </w:r>
      <w:proofErr w:type="spellEnd"/>
      <w:r w:rsidRPr="00F95391">
        <w:rPr>
          <w:rFonts w:ascii="Arial" w:hAnsi="Arial" w:cs="Arial"/>
        </w:rPr>
        <w:t xml:space="preserve"> o </w:t>
      </w:r>
      <w:proofErr w:type="spellStart"/>
      <w:r w:rsidRPr="00F95391">
        <w:rPr>
          <w:rFonts w:ascii="Arial" w:hAnsi="Arial" w:cs="Arial"/>
        </w:rPr>
        <w:t>ovlaštenom</w:t>
      </w:r>
      <w:proofErr w:type="spellEnd"/>
      <w:r w:rsidRPr="00F95391">
        <w:rPr>
          <w:rFonts w:ascii="Arial" w:hAnsi="Arial" w:cs="Arial"/>
        </w:rPr>
        <w:t xml:space="preserve"> </w:t>
      </w:r>
      <w:proofErr w:type="spellStart"/>
      <w:r w:rsidRPr="00F95391">
        <w:rPr>
          <w:rFonts w:ascii="Arial" w:hAnsi="Arial" w:cs="Arial"/>
        </w:rPr>
        <w:t>servisu</w:t>
      </w:r>
      <w:proofErr w:type="spellEnd"/>
    </w:p>
    <w:p w:rsidR="00FA66A6" w:rsidRPr="00CA4A8D" w:rsidRDefault="00FA66A6"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F95391" w:rsidRDefault="00F95391" w:rsidP="00195E6B">
      <w:pPr>
        <w:rPr>
          <w:rFonts w:ascii="Arial" w:hAnsi="Arial" w:cs="Arial"/>
          <w:b/>
          <w:sz w:val="22"/>
          <w:szCs w:val="22"/>
          <w:u w:val="single"/>
          <w:lang w:val="hr-HR"/>
        </w:rPr>
      </w:pPr>
    </w:p>
    <w:p w:rsidR="00F95391" w:rsidRDefault="00F95391" w:rsidP="00195E6B">
      <w:pPr>
        <w:rPr>
          <w:rFonts w:ascii="Arial" w:hAnsi="Arial" w:cs="Arial"/>
          <w:b/>
          <w:sz w:val="22"/>
          <w:szCs w:val="22"/>
          <w:u w:val="single"/>
          <w:lang w:val="hr-HR"/>
        </w:rPr>
      </w:pPr>
    </w:p>
    <w:p w:rsidR="00F95391" w:rsidRDefault="00F95391" w:rsidP="00195E6B">
      <w:pPr>
        <w:rPr>
          <w:rFonts w:ascii="Arial" w:hAnsi="Arial" w:cs="Arial"/>
          <w:b/>
          <w:sz w:val="22"/>
          <w:szCs w:val="22"/>
          <w:u w:val="single"/>
          <w:lang w:val="hr-HR"/>
        </w:rPr>
      </w:pPr>
    </w:p>
    <w:p w:rsidR="00F95391" w:rsidRDefault="00F95391" w:rsidP="00195E6B">
      <w:pPr>
        <w:rPr>
          <w:rFonts w:ascii="Arial" w:hAnsi="Arial" w:cs="Arial"/>
          <w:b/>
          <w:sz w:val="22"/>
          <w:szCs w:val="22"/>
          <w:u w:val="single"/>
          <w:lang w:val="hr-HR"/>
        </w:rPr>
      </w:pPr>
    </w:p>
    <w:p w:rsidR="00F95391" w:rsidRDefault="00F95391" w:rsidP="00195E6B">
      <w:pPr>
        <w:rPr>
          <w:rFonts w:ascii="Arial" w:hAnsi="Arial" w:cs="Arial"/>
          <w:b/>
          <w:sz w:val="22"/>
          <w:szCs w:val="22"/>
          <w:u w:val="single"/>
          <w:lang w:val="hr-HR"/>
        </w:rPr>
      </w:pPr>
    </w:p>
    <w:p w:rsidR="00F95391" w:rsidRDefault="00F95391" w:rsidP="00195E6B">
      <w:pPr>
        <w:rPr>
          <w:rFonts w:ascii="Arial" w:hAnsi="Arial" w:cs="Arial"/>
          <w:b/>
          <w:sz w:val="22"/>
          <w:szCs w:val="22"/>
          <w:u w:val="single"/>
          <w:lang w:val="hr-HR"/>
        </w:rPr>
      </w:pPr>
    </w:p>
    <w:p w:rsidR="00F95391" w:rsidRDefault="00F95391"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lastRenderedPageBreak/>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8F6A01">
        <w:rPr>
          <w:rFonts w:ascii="Arial" w:hAnsi="Arial" w:cs="Arial"/>
          <w:b/>
          <w:lang w:val="hr-HR"/>
        </w:rPr>
        <w:t xml:space="preserve"> </w:t>
      </w:r>
      <w:r w:rsidR="00A60154">
        <w:rPr>
          <w:rFonts w:ascii="Arial" w:hAnsi="Arial" w:cs="Arial"/>
          <w:b/>
          <w:lang w:val="hr-HR"/>
        </w:rPr>
        <w:t>RAČUNALNA OPREMA</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627487">
        <w:rPr>
          <w:rFonts w:ascii="Arial" w:hAnsi="Arial" w:cs="Arial"/>
          <w:b/>
          <w:lang w:val="hr-HR"/>
        </w:rPr>
        <w:t xml:space="preserve"> </w:t>
      </w:r>
      <w:r w:rsidR="00627487">
        <w:rPr>
          <w:rFonts w:ascii="Arial" w:hAnsi="Arial" w:cs="Arial"/>
          <w:b/>
          <w:u w:val="single"/>
          <w:lang w:val="hr-HR"/>
        </w:rPr>
        <w:t>9</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A60154">
        <w:rPr>
          <w:rFonts w:ascii="Arial" w:hAnsi="Arial" w:cs="Arial"/>
          <w:b/>
          <w:u w:val="single"/>
          <w:lang w:val="hr-HR"/>
        </w:rPr>
        <w:t>ožujka</w:t>
      </w:r>
      <w:r w:rsidR="0066690A">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A60154">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66690A">
        <w:rPr>
          <w:rFonts w:ascii="Arial" w:hAnsi="Arial" w:cs="Arial"/>
          <w:b/>
          <w:u w:val="single"/>
          <w:lang w:val="hr-HR"/>
        </w:rPr>
        <w:t>1</w:t>
      </w:r>
      <w:r w:rsidR="00B6148D">
        <w:rPr>
          <w:rFonts w:ascii="Arial" w:hAnsi="Arial" w:cs="Arial"/>
          <w:b/>
          <w:u w:val="single"/>
          <w:lang w:val="hr-HR"/>
        </w:rPr>
        <w:t>2</w:t>
      </w:r>
      <w:r w:rsidR="00484B96" w:rsidRPr="000E4F0F">
        <w:rPr>
          <w:rFonts w:ascii="Arial" w:hAnsi="Arial" w:cs="Arial"/>
          <w:b/>
          <w:u w:val="single"/>
          <w:lang w:val="hr-HR"/>
        </w:rPr>
        <w:t>:</w:t>
      </w:r>
      <w:r w:rsidR="006867D2">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lastRenderedPageBreak/>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0E4F0F" w:rsidRDefault="000E4F0F" w:rsidP="000E4F0F">
      <w:pPr>
        <w:tabs>
          <w:tab w:val="left" w:pos="2389"/>
        </w:tabs>
        <w:rPr>
          <w:rFonts w:ascii="Arial" w:hAnsi="Arial" w:cs="Arial"/>
          <w:b/>
          <w:bCs/>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A60154">
        <w:rPr>
          <w:rFonts w:ascii="Arial" w:hAnsi="Arial" w:cs="Arial"/>
          <w:b/>
          <w:szCs w:val="24"/>
          <w:lang w:val="hr-HR"/>
        </w:rPr>
        <w:t>2</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A60154">
        <w:rPr>
          <w:rFonts w:ascii="Arial" w:hAnsi="Arial" w:cs="Arial"/>
          <w:b/>
          <w:lang w:val="hr-HR"/>
        </w:rPr>
        <w:t>3</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A60154">
        <w:rPr>
          <w:rFonts w:ascii="Arial" w:hAnsi="Arial" w:cs="Arial"/>
          <w:b/>
          <w:lang w:val="hr-HR"/>
        </w:rPr>
        <w:t>20</w:t>
      </w:r>
      <w:r w:rsidRPr="00CA4A8D">
        <w:rPr>
          <w:rFonts w:ascii="Arial" w:hAnsi="Arial" w:cs="Arial"/>
          <w:b/>
          <w:lang w:val="hr-HR"/>
        </w:rPr>
        <w:t>.</w:t>
      </w:r>
      <w:r w:rsidR="00A60154">
        <w:rPr>
          <w:rFonts w:ascii="Arial" w:hAnsi="Arial" w:cs="Arial"/>
          <w:b/>
          <w:lang w:val="hr-HR"/>
        </w:rPr>
        <w:t>02</w:t>
      </w:r>
      <w:r w:rsidR="00BC1611" w:rsidRPr="00CA4A8D">
        <w:rPr>
          <w:rFonts w:ascii="Arial" w:hAnsi="Arial" w:cs="Arial"/>
          <w:b/>
          <w:lang w:val="hr-HR"/>
        </w:rPr>
        <w:t>.201</w:t>
      </w:r>
      <w:r w:rsidR="00A60154">
        <w:rPr>
          <w:rFonts w:ascii="Arial" w:hAnsi="Arial" w:cs="Arial"/>
          <w:b/>
          <w:lang w:val="hr-HR"/>
        </w:rPr>
        <w:t>8</w:t>
      </w:r>
      <w:r w:rsidR="00FD0694" w:rsidRPr="00CA4A8D">
        <w:rPr>
          <w:rFonts w:ascii="Arial" w:hAnsi="Arial" w:cs="Arial"/>
          <w:b/>
          <w:lang w:val="hr-HR"/>
        </w:rPr>
        <w:t>.god.</w:t>
      </w:r>
    </w:p>
    <w:p w:rsidR="008F6A01" w:rsidRPr="00CA4A8D" w:rsidRDefault="008F6A01" w:rsidP="00EC0E8A">
      <w:pPr>
        <w:rPr>
          <w:rFonts w:ascii="Arial" w:hAnsi="Arial" w:cs="Arial"/>
          <w:b/>
          <w:lang w:val="hr-HR"/>
        </w:rPr>
      </w:pPr>
    </w:p>
    <w:p w:rsidR="00A60154" w:rsidRDefault="008457F1" w:rsidP="00A60154">
      <w:pPr>
        <w:tabs>
          <w:tab w:val="left" w:pos="2389"/>
        </w:tabs>
        <w:rPr>
          <w:b/>
        </w:rPr>
      </w:pPr>
      <w:r>
        <w:rPr>
          <w:rFonts w:ascii="Arial" w:hAnsi="Arial" w:cs="Arial"/>
          <w:b/>
          <w:lang w:val="hr-HR"/>
        </w:rPr>
        <w:t>5.</w:t>
      </w:r>
      <w:r w:rsidR="00A60154">
        <w:rPr>
          <w:rFonts w:ascii="Arial" w:hAnsi="Arial" w:cs="Arial"/>
          <w:b/>
          <w:lang w:val="hr-HR"/>
        </w:rPr>
        <w:t>4</w:t>
      </w:r>
      <w:r>
        <w:rPr>
          <w:rFonts w:ascii="Arial" w:hAnsi="Arial" w:cs="Arial"/>
          <w:b/>
          <w:lang w:val="hr-HR"/>
        </w:rPr>
        <w:t xml:space="preserve">. </w:t>
      </w:r>
      <w:proofErr w:type="spellStart"/>
      <w:r w:rsidR="00A60154" w:rsidRPr="00554373">
        <w:rPr>
          <w:b/>
        </w:rPr>
        <w:t>Jamstv</w:t>
      </w:r>
      <w:r w:rsidR="00A60154">
        <w:rPr>
          <w:b/>
        </w:rPr>
        <w:t>a</w:t>
      </w:r>
      <w:proofErr w:type="spellEnd"/>
      <w:r w:rsidR="00A60154">
        <w:rPr>
          <w:b/>
        </w:rPr>
        <w:t xml:space="preserve"> </w:t>
      </w:r>
      <w:proofErr w:type="spellStart"/>
      <w:r w:rsidR="00A60154">
        <w:rPr>
          <w:b/>
        </w:rPr>
        <w:t>za</w:t>
      </w:r>
      <w:proofErr w:type="spellEnd"/>
      <w:r w:rsidR="00A60154">
        <w:rPr>
          <w:b/>
        </w:rPr>
        <w:t xml:space="preserve"> </w:t>
      </w:r>
      <w:proofErr w:type="spellStart"/>
      <w:r w:rsidR="00A60154">
        <w:rPr>
          <w:b/>
        </w:rPr>
        <w:t>opremu</w:t>
      </w:r>
      <w:proofErr w:type="spellEnd"/>
    </w:p>
    <w:p w:rsidR="00A60154" w:rsidRDefault="00A60154" w:rsidP="00A60154">
      <w:pPr>
        <w:tabs>
          <w:tab w:val="left" w:pos="2389"/>
        </w:tabs>
        <w:rPr>
          <w:b/>
        </w:rPr>
      </w:pPr>
    </w:p>
    <w:p w:rsidR="00A60154" w:rsidRPr="00A60154" w:rsidRDefault="00A60154" w:rsidP="00A60154">
      <w:pPr>
        <w:tabs>
          <w:tab w:val="left" w:pos="2389"/>
        </w:tabs>
        <w:rPr>
          <w:rFonts w:ascii="Arial" w:hAnsi="Arial" w:cs="Arial"/>
          <w:b/>
        </w:rPr>
      </w:pPr>
      <w:proofErr w:type="spellStart"/>
      <w:r w:rsidRPr="00A60154">
        <w:rPr>
          <w:rFonts w:ascii="Arial" w:hAnsi="Arial" w:cs="Arial"/>
          <w:b/>
        </w:rPr>
        <w:t>Jamstveni</w:t>
      </w:r>
      <w:proofErr w:type="spellEnd"/>
      <w:r w:rsidRPr="00A60154">
        <w:rPr>
          <w:rFonts w:ascii="Arial" w:hAnsi="Arial" w:cs="Arial"/>
          <w:b/>
        </w:rPr>
        <w:t xml:space="preserve"> </w:t>
      </w:r>
      <w:proofErr w:type="spellStart"/>
      <w:r w:rsidRPr="00A60154">
        <w:rPr>
          <w:rFonts w:ascii="Arial" w:hAnsi="Arial" w:cs="Arial"/>
          <w:b/>
        </w:rPr>
        <w:t>rok</w:t>
      </w:r>
      <w:proofErr w:type="spellEnd"/>
      <w:r w:rsidRPr="00A60154">
        <w:rPr>
          <w:rFonts w:ascii="Arial" w:hAnsi="Arial" w:cs="Arial"/>
          <w:b/>
        </w:rPr>
        <w:t xml:space="preserve"> </w:t>
      </w:r>
      <w:proofErr w:type="spellStart"/>
      <w:r w:rsidRPr="00A60154">
        <w:rPr>
          <w:rFonts w:ascii="Arial" w:hAnsi="Arial" w:cs="Arial"/>
          <w:b/>
        </w:rPr>
        <w:t>iznosi</w:t>
      </w:r>
      <w:proofErr w:type="spellEnd"/>
      <w:r w:rsidRPr="00A60154">
        <w:rPr>
          <w:rFonts w:ascii="Arial" w:hAnsi="Arial" w:cs="Arial"/>
          <w:b/>
        </w:rPr>
        <w:t>:</w:t>
      </w:r>
    </w:p>
    <w:p w:rsidR="00BA38A2" w:rsidRDefault="00BA38A2" w:rsidP="00A60154">
      <w:pPr>
        <w:tabs>
          <w:tab w:val="left" w:pos="2389"/>
        </w:tabs>
        <w:rPr>
          <w:rFonts w:ascii="Arial" w:hAnsi="Arial" w:cs="Arial"/>
        </w:rPr>
      </w:pPr>
      <w:r>
        <w:rPr>
          <w:rFonts w:ascii="Arial" w:hAnsi="Arial" w:cs="Arial"/>
        </w:rPr>
        <w:t>-</w:t>
      </w:r>
      <w:proofErr w:type="spellStart"/>
      <w:r w:rsidR="00627487">
        <w:rPr>
          <w:rFonts w:ascii="Arial" w:hAnsi="Arial" w:cs="Arial"/>
        </w:rPr>
        <w:t>za</w:t>
      </w:r>
      <w:proofErr w:type="spellEnd"/>
      <w:r w:rsidR="00627487">
        <w:rPr>
          <w:rFonts w:ascii="Arial" w:hAnsi="Arial" w:cs="Arial"/>
        </w:rPr>
        <w:t xml:space="preserve"> </w:t>
      </w:r>
      <w:proofErr w:type="spellStart"/>
      <w:proofErr w:type="gramStart"/>
      <w:r>
        <w:rPr>
          <w:rFonts w:ascii="Arial" w:hAnsi="Arial" w:cs="Arial"/>
        </w:rPr>
        <w:t>servere</w:t>
      </w:r>
      <w:proofErr w:type="spellEnd"/>
      <w:r>
        <w:rPr>
          <w:rFonts w:ascii="Arial" w:hAnsi="Arial" w:cs="Arial"/>
        </w:rPr>
        <w:t xml:space="preserve">  36</w:t>
      </w:r>
      <w:proofErr w:type="gramEnd"/>
      <w:r>
        <w:rPr>
          <w:rFonts w:ascii="Arial" w:hAnsi="Arial" w:cs="Arial"/>
        </w:rPr>
        <w:t xml:space="preserve"> </w:t>
      </w:r>
      <w:proofErr w:type="spellStart"/>
      <w:r>
        <w:rPr>
          <w:rFonts w:ascii="Arial" w:hAnsi="Arial" w:cs="Arial"/>
        </w:rPr>
        <w:t>mjeseci</w:t>
      </w:r>
      <w:proofErr w:type="spellEnd"/>
      <w:r>
        <w:rPr>
          <w:rFonts w:ascii="Arial" w:hAnsi="Arial" w:cs="Arial"/>
        </w:rPr>
        <w:t xml:space="preserve"> </w:t>
      </w:r>
    </w:p>
    <w:p w:rsidR="00A60154" w:rsidRPr="00A60154" w:rsidRDefault="00A60154" w:rsidP="00A60154">
      <w:pPr>
        <w:tabs>
          <w:tab w:val="left" w:pos="2389"/>
        </w:tabs>
        <w:rPr>
          <w:rFonts w:ascii="Arial" w:hAnsi="Arial" w:cs="Arial"/>
        </w:rPr>
      </w:pPr>
      <w:r w:rsidRPr="00A60154">
        <w:rPr>
          <w:rFonts w:ascii="Arial" w:hAnsi="Arial" w:cs="Arial"/>
        </w:rPr>
        <w:t>-</w:t>
      </w:r>
      <w:proofErr w:type="spellStart"/>
      <w:r w:rsidRPr="00A60154">
        <w:rPr>
          <w:rFonts w:ascii="Arial" w:hAnsi="Arial" w:cs="Arial"/>
        </w:rPr>
        <w:t>za</w:t>
      </w:r>
      <w:proofErr w:type="spellEnd"/>
      <w:r w:rsidRPr="00A60154">
        <w:rPr>
          <w:rFonts w:ascii="Arial" w:hAnsi="Arial" w:cs="Arial"/>
        </w:rPr>
        <w:t xml:space="preserve"> </w:t>
      </w:r>
      <w:proofErr w:type="spellStart"/>
      <w:r w:rsidRPr="00A60154">
        <w:rPr>
          <w:rFonts w:ascii="Arial" w:hAnsi="Arial" w:cs="Arial"/>
        </w:rPr>
        <w:t>računala</w:t>
      </w:r>
      <w:proofErr w:type="spellEnd"/>
      <w:r w:rsidRPr="00A60154">
        <w:rPr>
          <w:rFonts w:ascii="Arial" w:hAnsi="Arial" w:cs="Arial"/>
        </w:rPr>
        <w:t xml:space="preserve"> 12 </w:t>
      </w:r>
      <w:proofErr w:type="spellStart"/>
      <w:r w:rsidRPr="00A60154">
        <w:rPr>
          <w:rFonts w:ascii="Arial" w:hAnsi="Arial" w:cs="Arial"/>
        </w:rPr>
        <w:t>mjeseci</w:t>
      </w:r>
      <w:proofErr w:type="spellEnd"/>
    </w:p>
    <w:p w:rsidR="00A60154" w:rsidRPr="00A60154" w:rsidRDefault="00A60154" w:rsidP="00A60154">
      <w:pPr>
        <w:tabs>
          <w:tab w:val="left" w:pos="2389"/>
        </w:tabs>
        <w:rPr>
          <w:rFonts w:ascii="Arial" w:hAnsi="Arial" w:cs="Arial"/>
        </w:rPr>
      </w:pPr>
      <w:r w:rsidRPr="00A60154">
        <w:rPr>
          <w:rFonts w:ascii="Arial" w:hAnsi="Arial" w:cs="Arial"/>
        </w:rPr>
        <w:t>-</w:t>
      </w:r>
      <w:proofErr w:type="spellStart"/>
      <w:r w:rsidRPr="00A60154">
        <w:rPr>
          <w:rFonts w:ascii="Arial" w:hAnsi="Arial" w:cs="Arial"/>
        </w:rPr>
        <w:t>za</w:t>
      </w:r>
      <w:proofErr w:type="spellEnd"/>
      <w:r w:rsidRPr="00A60154">
        <w:rPr>
          <w:rFonts w:ascii="Arial" w:hAnsi="Arial" w:cs="Arial"/>
        </w:rPr>
        <w:t xml:space="preserve"> </w:t>
      </w:r>
      <w:proofErr w:type="spellStart"/>
      <w:r w:rsidRPr="00A60154">
        <w:rPr>
          <w:rFonts w:ascii="Arial" w:hAnsi="Arial" w:cs="Arial"/>
        </w:rPr>
        <w:t>pisač</w:t>
      </w:r>
      <w:proofErr w:type="spellEnd"/>
      <w:r w:rsidRPr="00A60154">
        <w:rPr>
          <w:rFonts w:ascii="Arial" w:hAnsi="Arial" w:cs="Arial"/>
        </w:rPr>
        <w:t xml:space="preserve"> 12 </w:t>
      </w:r>
      <w:proofErr w:type="spellStart"/>
      <w:r w:rsidRPr="00A60154">
        <w:rPr>
          <w:rFonts w:ascii="Arial" w:hAnsi="Arial" w:cs="Arial"/>
        </w:rPr>
        <w:t>mjeseci</w:t>
      </w:r>
      <w:proofErr w:type="spellEnd"/>
    </w:p>
    <w:p w:rsidR="00A60154" w:rsidRPr="00A60154" w:rsidRDefault="00A60154" w:rsidP="00A60154">
      <w:pPr>
        <w:tabs>
          <w:tab w:val="left" w:pos="2389"/>
        </w:tabs>
        <w:rPr>
          <w:rFonts w:ascii="Arial" w:hAnsi="Arial" w:cs="Arial"/>
        </w:rPr>
      </w:pPr>
      <w:r w:rsidRPr="00A60154">
        <w:rPr>
          <w:rFonts w:ascii="Arial" w:hAnsi="Arial" w:cs="Arial"/>
        </w:rPr>
        <w:t>-</w:t>
      </w:r>
      <w:proofErr w:type="spellStart"/>
      <w:r w:rsidRPr="00A60154">
        <w:rPr>
          <w:rFonts w:ascii="Arial" w:hAnsi="Arial" w:cs="Arial"/>
        </w:rPr>
        <w:t>za</w:t>
      </w:r>
      <w:proofErr w:type="spellEnd"/>
      <w:r w:rsidRPr="00A60154">
        <w:rPr>
          <w:rFonts w:ascii="Arial" w:hAnsi="Arial" w:cs="Arial"/>
        </w:rPr>
        <w:t xml:space="preserve"> </w:t>
      </w:r>
      <w:proofErr w:type="spellStart"/>
      <w:r w:rsidRPr="00A60154">
        <w:rPr>
          <w:rFonts w:ascii="Arial" w:hAnsi="Arial" w:cs="Arial"/>
        </w:rPr>
        <w:t>terminalni</w:t>
      </w:r>
      <w:proofErr w:type="spellEnd"/>
      <w:r w:rsidRPr="00A60154">
        <w:rPr>
          <w:rFonts w:ascii="Arial" w:hAnsi="Arial" w:cs="Arial"/>
        </w:rPr>
        <w:t xml:space="preserve"> </w:t>
      </w:r>
      <w:proofErr w:type="spellStart"/>
      <w:r w:rsidRPr="00A60154">
        <w:rPr>
          <w:rFonts w:ascii="Arial" w:hAnsi="Arial" w:cs="Arial"/>
        </w:rPr>
        <w:t>pisač</w:t>
      </w:r>
      <w:proofErr w:type="spellEnd"/>
      <w:r w:rsidRPr="00A60154">
        <w:rPr>
          <w:rFonts w:ascii="Arial" w:hAnsi="Arial" w:cs="Arial"/>
        </w:rPr>
        <w:t xml:space="preserve"> </w:t>
      </w:r>
      <w:proofErr w:type="spellStart"/>
      <w:r w:rsidRPr="00A60154">
        <w:rPr>
          <w:rFonts w:ascii="Arial" w:hAnsi="Arial" w:cs="Arial"/>
        </w:rPr>
        <w:t>za</w:t>
      </w:r>
      <w:proofErr w:type="spellEnd"/>
      <w:r w:rsidRPr="00A60154">
        <w:rPr>
          <w:rFonts w:ascii="Arial" w:hAnsi="Arial" w:cs="Arial"/>
        </w:rPr>
        <w:t xml:space="preserve"> </w:t>
      </w:r>
      <w:proofErr w:type="spellStart"/>
      <w:r w:rsidRPr="00A60154">
        <w:rPr>
          <w:rFonts w:ascii="Arial" w:hAnsi="Arial" w:cs="Arial"/>
        </w:rPr>
        <w:t>naljepnice</w:t>
      </w:r>
      <w:proofErr w:type="spellEnd"/>
      <w:r w:rsidRPr="00A60154">
        <w:rPr>
          <w:rFonts w:ascii="Arial" w:hAnsi="Arial" w:cs="Arial"/>
        </w:rPr>
        <w:t xml:space="preserve"> 36 </w:t>
      </w:r>
      <w:proofErr w:type="spellStart"/>
      <w:r w:rsidRPr="00A60154">
        <w:rPr>
          <w:rFonts w:ascii="Arial" w:hAnsi="Arial" w:cs="Arial"/>
        </w:rPr>
        <w:t>mjeseci</w:t>
      </w:r>
      <w:proofErr w:type="spellEnd"/>
    </w:p>
    <w:p w:rsidR="00A60154" w:rsidRPr="00A60154" w:rsidRDefault="00A60154" w:rsidP="00A60154">
      <w:pPr>
        <w:tabs>
          <w:tab w:val="left" w:pos="2389"/>
        </w:tabs>
        <w:rPr>
          <w:rFonts w:ascii="Arial" w:hAnsi="Arial" w:cs="Arial"/>
        </w:rPr>
      </w:pPr>
      <w:r w:rsidRPr="00A60154">
        <w:rPr>
          <w:rFonts w:ascii="Arial" w:hAnsi="Arial" w:cs="Arial"/>
        </w:rPr>
        <w:t>-</w:t>
      </w:r>
      <w:proofErr w:type="spellStart"/>
      <w:r w:rsidRPr="00A60154">
        <w:rPr>
          <w:rFonts w:ascii="Arial" w:hAnsi="Arial" w:cs="Arial"/>
        </w:rPr>
        <w:t>za</w:t>
      </w:r>
      <w:proofErr w:type="spellEnd"/>
      <w:r w:rsidRPr="00A60154">
        <w:rPr>
          <w:rFonts w:ascii="Arial" w:hAnsi="Arial" w:cs="Arial"/>
        </w:rPr>
        <w:t xml:space="preserve"> UPS 12 </w:t>
      </w:r>
      <w:proofErr w:type="spellStart"/>
      <w:r w:rsidRPr="00A60154">
        <w:rPr>
          <w:rFonts w:ascii="Arial" w:hAnsi="Arial" w:cs="Arial"/>
        </w:rPr>
        <w:t>mjeseci</w:t>
      </w:r>
      <w:proofErr w:type="spellEnd"/>
    </w:p>
    <w:p w:rsidR="00A60154" w:rsidRPr="00A60154" w:rsidRDefault="00A60154" w:rsidP="00A60154">
      <w:pPr>
        <w:tabs>
          <w:tab w:val="left" w:pos="2389"/>
        </w:tabs>
        <w:rPr>
          <w:rFonts w:ascii="Arial" w:hAnsi="Arial" w:cs="Arial"/>
        </w:rPr>
      </w:pPr>
      <w:r w:rsidRPr="00A60154">
        <w:rPr>
          <w:rFonts w:ascii="Arial" w:hAnsi="Arial" w:cs="Arial"/>
        </w:rPr>
        <w:t>-</w:t>
      </w:r>
      <w:proofErr w:type="spellStart"/>
      <w:r w:rsidRPr="00A60154">
        <w:rPr>
          <w:rFonts w:ascii="Arial" w:hAnsi="Arial" w:cs="Arial"/>
        </w:rPr>
        <w:t>za</w:t>
      </w:r>
      <w:proofErr w:type="spellEnd"/>
      <w:r w:rsidRPr="00A60154">
        <w:rPr>
          <w:rFonts w:ascii="Arial" w:hAnsi="Arial" w:cs="Arial"/>
        </w:rPr>
        <w:t xml:space="preserve"> </w:t>
      </w:r>
      <w:proofErr w:type="spellStart"/>
      <w:r w:rsidRPr="00A60154">
        <w:rPr>
          <w:rFonts w:ascii="Arial" w:hAnsi="Arial" w:cs="Arial"/>
        </w:rPr>
        <w:t>skener</w:t>
      </w:r>
      <w:proofErr w:type="spellEnd"/>
      <w:r w:rsidRPr="00A60154">
        <w:rPr>
          <w:rFonts w:ascii="Arial" w:hAnsi="Arial" w:cs="Arial"/>
        </w:rPr>
        <w:t xml:space="preserve"> 12 </w:t>
      </w:r>
      <w:proofErr w:type="spellStart"/>
      <w:r w:rsidRPr="00A60154">
        <w:rPr>
          <w:rFonts w:ascii="Arial" w:hAnsi="Arial" w:cs="Arial"/>
        </w:rPr>
        <w:t>mjeseci</w:t>
      </w:r>
      <w:proofErr w:type="spellEnd"/>
    </w:p>
    <w:p w:rsidR="00A60154" w:rsidRPr="00A60154" w:rsidRDefault="00A60154" w:rsidP="00A60154">
      <w:pPr>
        <w:tabs>
          <w:tab w:val="left" w:pos="2389"/>
        </w:tabs>
        <w:rPr>
          <w:rFonts w:ascii="Arial" w:hAnsi="Arial" w:cs="Arial"/>
        </w:rPr>
      </w:pPr>
      <w:r w:rsidRPr="00A60154">
        <w:rPr>
          <w:rFonts w:ascii="Arial" w:hAnsi="Arial" w:cs="Arial"/>
        </w:rPr>
        <w:t>-</w:t>
      </w:r>
      <w:proofErr w:type="spellStart"/>
      <w:r w:rsidRPr="00A60154">
        <w:rPr>
          <w:rFonts w:ascii="Arial" w:hAnsi="Arial" w:cs="Arial"/>
        </w:rPr>
        <w:t>za</w:t>
      </w:r>
      <w:proofErr w:type="spellEnd"/>
      <w:r w:rsidRPr="00A60154">
        <w:rPr>
          <w:rFonts w:ascii="Arial" w:hAnsi="Arial" w:cs="Arial"/>
        </w:rPr>
        <w:t xml:space="preserve"> </w:t>
      </w:r>
      <w:proofErr w:type="spellStart"/>
      <w:r w:rsidRPr="00A60154">
        <w:rPr>
          <w:rFonts w:ascii="Arial" w:hAnsi="Arial" w:cs="Arial"/>
        </w:rPr>
        <w:t>diskove</w:t>
      </w:r>
      <w:proofErr w:type="spellEnd"/>
      <w:r w:rsidRPr="00A60154">
        <w:rPr>
          <w:rFonts w:ascii="Arial" w:hAnsi="Arial" w:cs="Arial"/>
        </w:rPr>
        <w:t xml:space="preserve"> 36 </w:t>
      </w:r>
      <w:proofErr w:type="spellStart"/>
      <w:r w:rsidRPr="00A60154">
        <w:rPr>
          <w:rFonts w:ascii="Arial" w:hAnsi="Arial" w:cs="Arial"/>
        </w:rPr>
        <w:t>mjeseci</w:t>
      </w:r>
      <w:proofErr w:type="spellEnd"/>
    </w:p>
    <w:p w:rsidR="00A60154" w:rsidRDefault="00A60154" w:rsidP="00A60154">
      <w:pPr>
        <w:tabs>
          <w:tab w:val="left" w:pos="2389"/>
        </w:tabs>
        <w:rPr>
          <w:b/>
        </w:rPr>
      </w:pPr>
    </w:p>
    <w:p w:rsidR="00A60154" w:rsidRDefault="00A60154" w:rsidP="00A60154">
      <w:pPr>
        <w:tabs>
          <w:tab w:val="left" w:pos="2389"/>
        </w:tabs>
        <w:rPr>
          <w:b/>
        </w:rPr>
      </w:pPr>
      <w:proofErr w:type="spellStart"/>
      <w:r>
        <w:rPr>
          <w:b/>
        </w:rPr>
        <w:t>Prodavatelj</w:t>
      </w:r>
      <w:proofErr w:type="spellEnd"/>
      <w:r>
        <w:rPr>
          <w:b/>
        </w:rPr>
        <w:t xml:space="preserve"> je </w:t>
      </w:r>
      <w:proofErr w:type="spellStart"/>
      <w:r>
        <w:rPr>
          <w:b/>
        </w:rPr>
        <w:t>dužan</w:t>
      </w:r>
      <w:proofErr w:type="spellEnd"/>
      <w:r>
        <w:rPr>
          <w:b/>
        </w:rPr>
        <w:t xml:space="preserve"> </w:t>
      </w:r>
      <w:proofErr w:type="spellStart"/>
      <w:r>
        <w:rPr>
          <w:b/>
        </w:rPr>
        <w:t>prilikom</w:t>
      </w:r>
      <w:proofErr w:type="spellEnd"/>
      <w:r>
        <w:rPr>
          <w:b/>
        </w:rPr>
        <w:t xml:space="preserve"> </w:t>
      </w:r>
      <w:proofErr w:type="spellStart"/>
      <w:r>
        <w:rPr>
          <w:b/>
        </w:rPr>
        <w:t>isporuke</w:t>
      </w:r>
      <w:proofErr w:type="spellEnd"/>
      <w:r>
        <w:rPr>
          <w:b/>
        </w:rPr>
        <w:t xml:space="preserve"> </w:t>
      </w:r>
      <w:proofErr w:type="spellStart"/>
      <w:r>
        <w:rPr>
          <w:b/>
        </w:rPr>
        <w:t>računalne</w:t>
      </w:r>
      <w:proofErr w:type="spellEnd"/>
      <w:r>
        <w:rPr>
          <w:b/>
        </w:rPr>
        <w:t xml:space="preserve"> </w:t>
      </w:r>
      <w:proofErr w:type="spellStart"/>
      <w:r>
        <w:rPr>
          <w:b/>
        </w:rPr>
        <w:t>opreme</w:t>
      </w:r>
      <w:proofErr w:type="spellEnd"/>
      <w:r>
        <w:rPr>
          <w:b/>
        </w:rPr>
        <w:t xml:space="preserve"> </w:t>
      </w:r>
      <w:proofErr w:type="spellStart"/>
      <w:r>
        <w:rPr>
          <w:b/>
        </w:rPr>
        <w:t>dostaviti</w:t>
      </w:r>
      <w:proofErr w:type="spellEnd"/>
      <w:r>
        <w:rPr>
          <w:b/>
        </w:rPr>
        <w:t xml:space="preserve"> </w:t>
      </w:r>
      <w:proofErr w:type="spellStart"/>
      <w:r>
        <w:rPr>
          <w:b/>
        </w:rPr>
        <w:t>jamstvene</w:t>
      </w:r>
      <w:proofErr w:type="spellEnd"/>
      <w:r>
        <w:rPr>
          <w:b/>
        </w:rPr>
        <w:t xml:space="preserve"> </w:t>
      </w:r>
      <w:proofErr w:type="spellStart"/>
      <w:r>
        <w:rPr>
          <w:b/>
        </w:rPr>
        <w:t>listove</w:t>
      </w:r>
      <w:proofErr w:type="spellEnd"/>
      <w:r>
        <w:rPr>
          <w:b/>
        </w:rPr>
        <w:t xml:space="preserve">, </w:t>
      </w:r>
      <w:proofErr w:type="spellStart"/>
      <w:proofErr w:type="gramStart"/>
      <w:r>
        <w:rPr>
          <w:b/>
        </w:rPr>
        <w:t>te</w:t>
      </w:r>
      <w:proofErr w:type="spellEnd"/>
      <w:proofErr w:type="gramEnd"/>
      <w:r>
        <w:rPr>
          <w:b/>
        </w:rPr>
        <w:t xml:space="preserve"> </w:t>
      </w:r>
      <w:proofErr w:type="spellStart"/>
      <w:r>
        <w:rPr>
          <w:b/>
        </w:rPr>
        <w:t>osigurati</w:t>
      </w:r>
      <w:proofErr w:type="spellEnd"/>
      <w:r>
        <w:rPr>
          <w:b/>
        </w:rPr>
        <w:t xml:space="preserve"> </w:t>
      </w:r>
      <w:proofErr w:type="spellStart"/>
      <w:r>
        <w:rPr>
          <w:b/>
        </w:rPr>
        <w:t>servis</w:t>
      </w:r>
      <w:proofErr w:type="spellEnd"/>
      <w:r>
        <w:rPr>
          <w:b/>
        </w:rPr>
        <w:t xml:space="preserve"> </w:t>
      </w:r>
      <w:proofErr w:type="spellStart"/>
      <w:r>
        <w:rPr>
          <w:b/>
        </w:rPr>
        <w:t>i</w:t>
      </w:r>
      <w:proofErr w:type="spellEnd"/>
      <w:r>
        <w:rPr>
          <w:b/>
        </w:rPr>
        <w:t xml:space="preserve"> </w:t>
      </w:r>
      <w:proofErr w:type="spellStart"/>
      <w:r>
        <w:rPr>
          <w:b/>
        </w:rPr>
        <w:t>održavanje</w:t>
      </w:r>
      <w:proofErr w:type="spellEnd"/>
      <w:r>
        <w:rPr>
          <w:b/>
        </w:rPr>
        <w:t xml:space="preserve"> </w:t>
      </w:r>
      <w:proofErr w:type="spellStart"/>
      <w:r>
        <w:rPr>
          <w:b/>
        </w:rPr>
        <w:t>opreme</w:t>
      </w:r>
      <w:proofErr w:type="spellEnd"/>
      <w:r>
        <w:rPr>
          <w:b/>
        </w:rPr>
        <w:t xml:space="preserve"> u </w:t>
      </w:r>
      <w:proofErr w:type="spellStart"/>
      <w:r>
        <w:rPr>
          <w:b/>
        </w:rPr>
        <w:t>jamstvenom</w:t>
      </w:r>
      <w:proofErr w:type="spellEnd"/>
      <w:r>
        <w:rPr>
          <w:b/>
        </w:rPr>
        <w:t xml:space="preserve"> </w:t>
      </w:r>
      <w:proofErr w:type="spellStart"/>
      <w:r>
        <w:rPr>
          <w:b/>
        </w:rPr>
        <w:t>roku</w:t>
      </w:r>
      <w:proofErr w:type="spellEnd"/>
      <w:r>
        <w:rPr>
          <w:b/>
        </w:rPr>
        <w:t xml:space="preserve">. </w:t>
      </w:r>
    </w:p>
    <w:p w:rsidR="00B6148D" w:rsidRPr="00017DBF" w:rsidRDefault="00B6148D" w:rsidP="00B6148D">
      <w:pPr>
        <w:rPr>
          <w:rFonts w:ascii="Arial" w:hAnsi="Arial" w:cs="Arial"/>
          <w:b/>
          <w:szCs w:val="24"/>
          <w:lang w:val="hr-HR"/>
        </w:rPr>
      </w:pPr>
    </w:p>
    <w:p w:rsidR="008457F1" w:rsidRDefault="008457F1"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A60154">
        <w:rPr>
          <w:rFonts w:ascii="Arial" w:hAnsi="Arial" w:cs="Arial"/>
          <w:b/>
          <w:lang w:val="hr-HR"/>
        </w:rPr>
        <w:t>5</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Pr="00CA4A8D" w:rsidRDefault="00BC1611" w:rsidP="00EC0E8A">
      <w:pPr>
        <w:rPr>
          <w:rFonts w:ascii="Arial" w:hAnsi="Arial" w:cs="Arial"/>
          <w:b/>
          <w:lang w:val="hr-HR"/>
        </w:rPr>
      </w:pPr>
    </w:p>
    <w:p w:rsidR="006121D7" w:rsidRDefault="00BA38A2" w:rsidP="00B63E22">
      <w:pPr>
        <w:rPr>
          <w:b/>
          <w:lang w:val="hr-HR"/>
        </w:rPr>
      </w:pPr>
      <w:r>
        <w:rPr>
          <w:rFonts w:ascii="Arial" w:hAnsi="Arial" w:cs="Arial"/>
          <w:b/>
          <w:lang w:val="hr-HR"/>
        </w:rPr>
        <w:t xml:space="preserve">Ana Gracin, 022-641 232 </w:t>
      </w:r>
    </w:p>
    <w:p w:rsidR="006121D7" w:rsidRDefault="00C35851" w:rsidP="00B63E22">
      <w:pPr>
        <w:rPr>
          <w:b/>
          <w:lang w:val="hr-HR"/>
        </w:rPr>
      </w:pPr>
      <w:hyperlink r:id="rId11" w:history="1">
        <w:r w:rsidR="00BA38A2" w:rsidRPr="005F75D7">
          <w:rPr>
            <w:rStyle w:val="Hyperlink"/>
            <w:b/>
            <w:lang w:val="hr-HR"/>
          </w:rPr>
          <w:t>ana.gracin@bolnica-sibenik.hr</w:t>
        </w:r>
      </w:hyperlink>
    </w:p>
    <w:p w:rsidR="00BA38A2" w:rsidRDefault="00BA38A2" w:rsidP="00B63E22">
      <w:pPr>
        <w:rPr>
          <w:b/>
          <w:lang w:val="hr-HR"/>
        </w:rPr>
      </w:pPr>
    </w:p>
    <w:p w:rsidR="006121D7" w:rsidRDefault="006121D7" w:rsidP="00B63E22">
      <w:pPr>
        <w:rPr>
          <w:b/>
          <w:lang w:val="hr-HR"/>
        </w:rPr>
      </w:pPr>
    </w:p>
    <w:p w:rsidR="00F95391" w:rsidRDefault="00F95391"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tbl>
      <w:tblPr>
        <w:tblW w:w="12760" w:type="dxa"/>
        <w:tblInd w:w="93" w:type="dxa"/>
        <w:tblLook w:val="04A0"/>
      </w:tblPr>
      <w:tblGrid>
        <w:gridCol w:w="669"/>
        <w:gridCol w:w="1480"/>
        <w:gridCol w:w="3920"/>
        <w:gridCol w:w="1120"/>
        <w:gridCol w:w="1237"/>
        <w:gridCol w:w="1387"/>
        <w:gridCol w:w="1630"/>
        <w:gridCol w:w="1689"/>
      </w:tblGrid>
      <w:tr w:rsidR="00054A69" w:rsidRPr="00054A69" w:rsidTr="00054A69">
        <w:trPr>
          <w:trHeight w:val="1650"/>
        </w:trPr>
        <w:tc>
          <w:tcPr>
            <w:tcW w:w="483" w:type="dxa"/>
            <w:tcBorders>
              <w:top w:val="single" w:sz="8" w:space="0" w:color="auto"/>
              <w:left w:val="single" w:sz="8" w:space="0" w:color="auto"/>
              <w:bottom w:val="single" w:sz="8" w:space="0" w:color="auto"/>
              <w:right w:val="nil"/>
            </w:tcBorders>
            <w:shd w:val="clear" w:color="auto" w:fill="auto"/>
            <w:noWrap/>
            <w:vAlign w:val="center"/>
            <w:hideMark/>
          </w:tcPr>
          <w:p w:rsidR="00054A69" w:rsidRPr="00054A69" w:rsidRDefault="00054A69" w:rsidP="00054A69">
            <w:pPr>
              <w:jc w:val="center"/>
              <w:rPr>
                <w:rFonts w:ascii="Calibri" w:hAnsi="Calibri"/>
                <w:b/>
                <w:bCs/>
                <w:i/>
                <w:iCs/>
                <w:color w:val="000000"/>
                <w:sz w:val="20"/>
                <w:lang w:val="hr-HR"/>
              </w:rPr>
            </w:pPr>
            <w:r w:rsidRPr="00054A69">
              <w:rPr>
                <w:rFonts w:ascii="Calibri" w:hAnsi="Calibri"/>
                <w:b/>
                <w:bCs/>
                <w:i/>
                <w:iCs/>
                <w:color w:val="000000"/>
                <w:sz w:val="20"/>
                <w:lang w:val="hr-HR"/>
              </w:rPr>
              <w:t>rB</w:t>
            </w:r>
          </w:p>
        </w:tc>
        <w:tc>
          <w:tcPr>
            <w:tcW w:w="54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54A69" w:rsidRPr="00054A69" w:rsidRDefault="00054A69" w:rsidP="00054A69">
            <w:pPr>
              <w:jc w:val="center"/>
              <w:rPr>
                <w:rFonts w:ascii="Calibri" w:hAnsi="Calibri"/>
                <w:b/>
                <w:bCs/>
                <w:color w:val="000000"/>
                <w:sz w:val="20"/>
                <w:lang w:val="hr-HR"/>
              </w:rPr>
            </w:pPr>
            <w:r w:rsidRPr="00054A69">
              <w:rPr>
                <w:rFonts w:ascii="Calibri" w:hAnsi="Calibri"/>
                <w:b/>
                <w:bCs/>
                <w:color w:val="000000"/>
                <w:sz w:val="20"/>
                <w:lang w:val="hr-HR"/>
              </w:rPr>
              <w:t>NAZIV I OPIS PREDMETA NABAVE</w:t>
            </w: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color w:val="000000"/>
                <w:sz w:val="20"/>
                <w:lang w:val="hr-HR"/>
              </w:rPr>
            </w:pPr>
            <w:r w:rsidRPr="00054A69">
              <w:rPr>
                <w:rFonts w:ascii="Calibri" w:hAnsi="Calibri"/>
                <w:b/>
                <w:bCs/>
                <w:color w:val="000000"/>
                <w:sz w:val="20"/>
                <w:lang w:val="hr-HR"/>
              </w:rPr>
              <w:t>KOLIČINA</w:t>
            </w:r>
          </w:p>
        </w:tc>
        <w:tc>
          <w:tcPr>
            <w:tcW w:w="1237" w:type="dxa"/>
            <w:tcBorders>
              <w:top w:val="single" w:sz="8" w:space="0" w:color="auto"/>
              <w:left w:val="nil"/>
              <w:bottom w:val="single" w:sz="8" w:space="0" w:color="auto"/>
              <w:right w:val="single" w:sz="8" w:space="0" w:color="auto"/>
            </w:tcBorders>
            <w:shd w:val="clear" w:color="auto" w:fill="auto"/>
            <w:vAlign w:val="center"/>
            <w:hideMark/>
          </w:tcPr>
          <w:p w:rsidR="00054A69" w:rsidRPr="00054A69" w:rsidRDefault="00054A69" w:rsidP="00054A69">
            <w:pPr>
              <w:jc w:val="center"/>
              <w:rPr>
                <w:rFonts w:ascii="Calibri" w:hAnsi="Calibri"/>
                <w:b/>
                <w:bCs/>
                <w:color w:val="000000"/>
                <w:sz w:val="20"/>
                <w:lang w:val="hr-HR"/>
              </w:rPr>
            </w:pPr>
            <w:r w:rsidRPr="00054A69">
              <w:rPr>
                <w:rFonts w:ascii="Calibri" w:hAnsi="Calibri"/>
                <w:b/>
                <w:bCs/>
                <w:color w:val="000000"/>
                <w:sz w:val="20"/>
                <w:lang w:val="hr-HR"/>
              </w:rPr>
              <w:t xml:space="preserve">JED.CIJENA u kn </w:t>
            </w:r>
            <w:r w:rsidRPr="00054A69">
              <w:rPr>
                <w:rFonts w:ascii="Calibri" w:hAnsi="Calibri"/>
                <w:b/>
                <w:bCs/>
                <w:color w:val="000000"/>
                <w:sz w:val="20"/>
                <w:lang w:val="hr-HR"/>
              </w:rPr>
              <w:br/>
              <w:t>(bez PDV-a)</w:t>
            </w:r>
          </w:p>
        </w:tc>
        <w:tc>
          <w:tcPr>
            <w:tcW w:w="1387" w:type="dxa"/>
            <w:tcBorders>
              <w:top w:val="single" w:sz="8" w:space="0" w:color="auto"/>
              <w:left w:val="nil"/>
              <w:bottom w:val="single" w:sz="8" w:space="0" w:color="auto"/>
              <w:right w:val="single" w:sz="8" w:space="0" w:color="auto"/>
            </w:tcBorders>
            <w:shd w:val="clear" w:color="auto" w:fill="auto"/>
            <w:vAlign w:val="center"/>
            <w:hideMark/>
          </w:tcPr>
          <w:p w:rsidR="00054A69" w:rsidRPr="00054A69" w:rsidRDefault="00054A69" w:rsidP="00054A69">
            <w:pPr>
              <w:jc w:val="center"/>
              <w:rPr>
                <w:rFonts w:ascii="Calibri" w:hAnsi="Calibri"/>
                <w:b/>
                <w:bCs/>
                <w:color w:val="000000"/>
                <w:sz w:val="20"/>
                <w:lang w:val="hr-HR"/>
              </w:rPr>
            </w:pPr>
            <w:r w:rsidRPr="00054A69">
              <w:rPr>
                <w:rFonts w:ascii="Calibri" w:hAnsi="Calibri"/>
                <w:b/>
                <w:bCs/>
                <w:color w:val="000000"/>
                <w:sz w:val="20"/>
                <w:lang w:val="hr-HR"/>
              </w:rPr>
              <w:t xml:space="preserve">UKUPNA CIJENA </w:t>
            </w:r>
            <w:r w:rsidRPr="00054A69">
              <w:rPr>
                <w:rFonts w:ascii="Calibri" w:hAnsi="Calibri"/>
                <w:b/>
                <w:bCs/>
                <w:color w:val="000000"/>
                <w:sz w:val="20"/>
                <w:lang w:val="hr-HR"/>
              </w:rPr>
              <w:br/>
              <w:t xml:space="preserve">STAVKE u kn </w:t>
            </w:r>
            <w:r w:rsidRPr="00054A69">
              <w:rPr>
                <w:rFonts w:ascii="Calibri" w:hAnsi="Calibri"/>
                <w:b/>
                <w:bCs/>
                <w:color w:val="000000"/>
                <w:sz w:val="20"/>
                <w:lang w:val="hr-HR"/>
              </w:rPr>
              <w:br/>
              <w:t>(bez PDV-a)</w:t>
            </w:r>
          </w:p>
        </w:tc>
        <w:tc>
          <w:tcPr>
            <w:tcW w:w="1444" w:type="dxa"/>
            <w:tcBorders>
              <w:top w:val="single" w:sz="8" w:space="0" w:color="auto"/>
              <w:left w:val="nil"/>
              <w:bottom w:val="single" w:sz="8" w:space="0" w:color="auto"/>
              <w:right w:val="single" w:sz="8" w:space="0" w:color="auto"/>
            </w:tcBorders>
            <w:shd w:val="clear" w:color="auto" w:fill="auto"/>
            <w:vAlign w:val="center"/>
            <w:hideMark/>
          </w:tcPr>
          <w:p w:rsidR="00054A69" w:rsidRPr="00054A69" w:rsidRDefault="00054A69" w:rsidP="00054A69">
            <w:pPr>
              <w:jc w:val="center"/>
              <w:rPr>
                <w:rFonts w:ascii="Calibri" w:hAnsi="Calibri"/>
                <w:b/>
                <w:bCs/>
                <w:color w:val="000000"/>
                <w:sz w:val="20"/>
                <w:lang w:val="hr-HR"/>
              </w:rPr>
            </w:pPr>
            <w:r w:rsidRPr="00054A69">
              <w:rPr>
                <w:rFonts w:ascii="Calibri" w:hAnsi="Calibri"/>
                <w:b/>
                <w:bCs/>
                <w:color w:val="000000"/>
                <w:sz w:val="20"/>
                <w:lang w:val="hr-HR"/>
              </w:rPr>
              <w:t>POTVRDA TEHNIČKIH KARAKTERISTIKA DA/NE</w:t>
            </w:r>
          </w:p>
        </w:tc>
        <w:tc>
          <w:tcPr>
            <w:tcW w:w="1689" w:type="dxa"/>
            <w:tcBorders>
              <w:top w:val="single" w:sz="8" w:space="0" w:color="auto"/>
              <w:left w:val="nil"/>
              <w:bottom w:val="single" w:sz="8" w:space="0" w:color="auto"/>
              <w:right w:val="single" w:sz="8" w:space="0" w:color="auto"/>
            </w:tcBorders>
            <w:shd w:val="clear" w:color="auto" w:fill="auto"/>
            <w:vAlign w:val="bottom"/>
            <w:hideMark/>
          </w:tcPr>
          <w:p w:rsidR="00054A69" w:rsidRPr="00054A69" w:rsidRDefault="00054A69" w:rsidP="00054A69">
            <w:pPr>
              <w:rPr>
                <w:b/>
                <w:bCs/>
                <w:color w:val="000000"/>
                <w:sz w:val="20"/>
                <w:lang w:val="hr-HR"/>
              </w:rPr>
            </w:pPr>
            <w:r w:rsidRPr="00054A69">
              <w:rPr>
                <w:b/>
                <w:bCs/>
                <w:color w:val="000000"/>
                <w:sz w:val="20"/>
                <w:lang w:val="hr-HR"/>
              </w:rPr>
              <w:t xml:space="preserve">Stranica u katalogu i/ili tehničkim podacima proizvođača / potvrde ili izjavi proizvođeča </w:t>
            </w:r>
          </w:p>
        </w:tc>
      </w:tr>
      <w:tr w:rsidR="00054A69" w:rsidRPr="00054A69" w:rsidTr="00054A69">
        <w:trPr>
          <w:trHeight w:val="600"/>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1.</w:t>
            </w:r>
          </w:p>
        </w:tc>
        <w:tc>
          <w:tcPr>
            <w:tcW w:w="5400" w:type="dxa"/>
            <w:gridSpan w:val="2"/>
            <w:tcBorders>
              <w:top w:val="single" w:sz="8" w:space="0" w:color="auto"/>
              <w:left w:val="single" w:sz="4" w:space="0" w:color="auto"/>
              <w:bottom w:val="single" w:sz="4" w:space="0" w:color="auto"/>
              <w:right w:val="single" w:sz="4" w:space="0" w:color="000000"/>
            </w:tcBorders>
            <w:shd w:val="clear" w:color="auto" w:fill="auto"/>
            <w:noWrap/>
            <w:vAlign w:val="center"/>
            <w:hideMark/>
          </w:tcPr>
          <w:p w:rsidR="00054A69" w:rsidRPr="00054A69" w:rsidRDefault="00054A69" w:rsidP="00054A69">
            <w:pPr>
              <w:jc w:val="center"/>
              <w:rPr>
                <w:rFonts w:ascii="Calibri" w:hAnsi="Calibri"/>
                <w:b/>
                <w:bCs/>
                <w:color w:val="000000"/>
                <w:szCs w:val="24"/>
                <w:lang w:val="hr-HR"/>
              </w:rPr>
            </w:pPr>
            <w:r w:rsidRPr="00054A69">
              <w:rPr>
                <w:rFonts w:ascii="Calibri" w:hAnsi="Calibri"/>
                <w:b/>
                <w:bCs/>
                <w:color w:val="000000"/>
                <w:szCs w:val="24"/>
                <w:lang w:val="hr-HR"/>
              </w:rPr>
              <w:t>SERVER - specifikacija:</w:t>
            </w:r>
          </w:p>
        </w:tc>
        <w:tc>
          <w:tcPr>
            <w:tcW w:w="1120"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b/>
                <w:bCs/>
                <w:color w:val="000000"/>
                <w:sz w:val="22"/>
                <w:szCs w:val="22"/>
                <w:lang w:val="hr-HR"/>
              </w:rPr>
            </w:pPr>
            <w:r w:rsidRPr="00054A69">
              <w:rPr>
                <w:rFonts w:ascii="Calibri" w:hAnsi="Calibri"/>
                <w:b/>
                <w:bCs/>
                <w:color w:val="000000"/>
                <w:sz w:val="22"/>
                <w:szCs w:val="22"/>
                <w:lang w:val="hr-HR"/>
              </w:rPr>
              <w:t>2</w:t>
            </w:r>
          </w:p>
        </w:tc>
        <w:tc>
          <w:tcPr>
            <w:tcW w:w="1237"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single" w:sz="8" w:space="0" w:color="auto"/>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58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1.1.</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Procesor</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xml:space="preserve">Minimalno 2 x Intel Xeon E5-2680v4 14-Core 2.40GHz 35MB </w:t>
            </w:r>
          </w:p>
        </w:tc>
        <w:tc>
          <w:tcPr>
            <w:tcW w:w="3744"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450"/>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1.2.</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Memorija</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xml:space="preserve">64GB DDR4 - 2400 </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46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1.3.</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RAID kontroler</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xml:space="preserve"> P440ar/2G (RAID: 0/1/10/5/6), </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902"/>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1.4.</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Instalirani diskovi</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xml:space="preserve">3x 600GB 12G 10k rpm HPL SAS SFF (2.5in) Smart Carrier DP ENT 3Yr Wty Hard Drive                                      </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547"/>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1.5.</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Napajanje</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minimalno 2x RPS 800W PLAT HOT PLUG</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67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1.6.</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Priključci</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minimalno 5 x USB, 2 x RJ-45 (Ethernet), 1 x D-Sub</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551"/>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1.7.</w:t>
            </w:r>
          </w:p>
        </w:tc>
        <w:tc>
          <w:tcPr>
            <w:tcW w:w="1480" w:type="dxa"/>
            <w:tcBorders>
              <w:top w:val="nil"/>
              <w:left w:val="single" w:sz="4" w:space="0" w:color="auto"/>
              <w:bottom w:val="single" w:sz="8"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Kučište</w:t>
            </w:r>
          </w:p>
        </w:tc>
        <w:tc>
          <w:tcPr>
            <w:tcW w:w="3920" w:type="dxa"/>
            <w:tcBorders>
              <w:top w:val="nil"/>
              <w:left w:val="nil"/>
              <w:bottom w:val="single" w:sz="8"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Za ugradnju u 19" ormar, visina 2U, Rack</w:t>
            </w:r>
          </w:p>
        </w:tc>
        <w:tc>
          <w:tcPr>
            <w:tcW w:w="3744" w:type="dxa"/>
            <w:gridSpan w:val="3"/>
            <w:vMerge/>
            <w:tcBorders>
              <w:top w:val="nil"/>
              <w:left w:val="nil"/>
              <w:bottom w:val="single" w:sz="8"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8"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2101"/>
        </w:trPr>
        <w:tc>
          <w:tcPr>
            <w:tcW w:w="4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lastRenderedPageBreak/>
              <w:t>1.8.</w:t>
            </w:r>
          </w:p>
        </w:tc>
        <w:tc>
          <w:tcPr>
            <w:tcW w:w="148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Nadzor i upravljanje</w:t>
            </w:r>
          </w:p>
        </w:tc>
        <w:tc>
          <w:tcPr>
            <w:tcW w:w="3920" w:type="dxa"/>
            <w:tcBorders>
              <w:top w:val="single" w:sz="8" w:space="0" w:color="auto"/>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iLO Management Engine, Procesor za nadzor sustava, PFA na procesorima, memoriji, diskovima, naponskim regulatorima, softver za nadzor sustava, LED panel s indikacijom kvara komponente s prednje strane, Softverski alat za instalaciju operacijskog sustava</w:t>
            </w:r>
          </w:p>
        </w:tc>
        <w:tc>
          <w:tcPr>
            <w:tcW w:w="3744" w:type="dxa"/>
            <w:gridSpan w:val="3"/>
            <w:vMerge/>
            <w:tcBorders>
              <w:top w:val="single" w:sz="8" w:space="0" w:color="auto"/>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single" w:sz="8" w:space="0" w:color="auto"/>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single" w:sz="8" w:space="0" w:color="auto"/>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43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2.</w:t>
            </w:r>
          </w:p>
        </w:tc>
        <w:tc>
          <w:tcPr>
            <w:tcW w:w="5400" w:type="dxa"/>
            <w:gridSpan w:val="2"/>
            <w:tcBorders>
              <w:top w:val="single" w:sz="4" w:space="0" w:color="auto"/>
              <w:left w:val="nil"/>
              <w:bottom w:val="single" w:sz="4" w:space="0" w:color="auto"/>
              <w:right w:val="single" w:sz="4" w:space="0" w:color="000000"/>
            </w:tcBorders>
            <w:shd w:val="clear" w:color="auto" w:fill="auto"/>
            <w:vAlign w:val="center"/>
            <w:hideMark/>
          </w:tcPr>
          <w:p w:rsidR="00054A69" w:rsidRPr="00054A69" w:rsidRDefault="00054A69" w:rsidP="00054A69">
            <w:pPr>
              <w:jc w:val="center"/>
              <w:rPr>
                <w:rFonts w:ascii="Calibri" w:hAnsi="Calibri"/>
                <w:b/>
                <w:bCs/>
                <w:color w:val="000000"/>
                <w:szCs w:val="24"/>
                <w:lang w:val="hr-HR"/>
              </w:rPr>
            </w:pPr>
            <w:r w:rsidRPr="00054A69">
              <w:rPr>
                <w:rFonts w:ascii="Calibri" w:hAnsi="Calibri"/>
                <w:b/>
                <w:bCs/>
                <w:color w:val="000000"/>
                <w:szCs w:val="24"/>
                <w:lang w:val="hr-HR"/>
              </w:rPr>
              <w:t>TERMALNI PISAČ ZA NALJEPNICE - Zebra GK420t:</w:t>
            </w:r>
          </w:p>
        </w:tc>
        <w:tc>
          <w:tcPr>
            <w:tcW w:w="1120"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6</w:t>
            </w:r>
          </w:p>
        </w:tc>
        <w:tc>
          <w:tcPr>
            <w:tcW w:w="1237"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387"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9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2.1.</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Objašnjenje</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Zbog kompatibilnosti s postojećim sustavima (BIS, LIS) jedino ovaj model printera zadovoljava naše potrebe</w:t>
            </w:r>
          </w:p>
        </w:tc>
        <w:tc>
          <w:tcPr>
            <w:tcW w:w="3744"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6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2.2.</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Rezolucija brzina ispisa</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203-dots-per-inch resolution (8 dots per mm) ;5" (127mm)/sec</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798"/>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2.3.</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Maksimalna veličina linije ispisa</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4.09" (104 mm)</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6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2.4.</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Memorija</w:t>
            </w:r>
          </w:p>
        </w:tc>
        <w:tc>
          <w:tcPr>
            <w:tcW w:w="392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8 MB SDRAM (3 MB available to user); 4 MB Flash (1.5 MB available)</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30"/>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2.5.</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Komunikacija</w:t>
            </w:r>
          </w:p>
        </w:tc>
        <w:tc>
          <w:tcPr>
            <w:tcW w:w="3920" w:type="dxa"/>
            <w:tcBorders>
              <w:top w:val="single" w:sz="4" w:space="0" w:color="auto"/>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Serial RS-232 (DB9), Parallel, USB</w:t>
            </w:r>
          </w:p>
        </w:tc>
        <w:tc>
          <w:tcPr>
            <w:tcW w:w="3744" w:type="dxa"/>
            <w:gridSpan w:val="3"/>
            <w:vMerge/>
            <w:tcBorders>
              <w:top w:val="nil"/>
              <w:left w:val="single" w:sz="4" w:space="0" w:color="auto"/>
              <w:bottom w:val="nil"/>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6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2.6.</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Podržane kodne stranice</w:t>
            </w:r>
          </w:p>
        </w:tc>
        <w:tc>
          <w:tcPr>
            <w:tcW w:w="3920" w:type="dxa"/>
            <w:tcBorders>
              <w:top w:val="single" w:sz="4" w:space="0" w:color="auto"/>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DOS: 437,852; Windows: 1250</w:t>
            </w:r>
          </w:p>
        </w:tc>
        <w:tc>
          <w:tcPr>
            <w:tcW w:w="3744" w:type="dxa"/>
            <w:gridSpan w:val="3"/>
            <w:vMerge/>
            <w:tcBorders>
              <w:top w:val="single" w:sz="4" w:space="0" w:color="auto"/>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90"/>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3.</w:t>
            </w:r>
          </w:p>
        </w:tc>
        <w:tc>
          <w:tcPr>
            <w:tcW w:w="5400" w:type="dxa"/>
            <w:gridSpan w:val="2"/>
            <w:tcBorders>
              <w:top w:val="single" w:sz="4" w:space="0" w:color="auto"/>
              <w:left w:val="nil"/>
              <w:bottom w:val="single" w:sz="4" w:space="0" w:color="auto"/>
              <w:right w:val="single" w:sz="4" w:space="0" w:color="000000"/>
            </w:tcBorders>
            <w:shd w:val="clear" w:color="auto" w:fill="auto"/>
            <w:vAlign w:val="center"/>
            <w:hideMark/>
          </w:tcPr>
          <w:p w:rsidR="00054A69" w:rsidRPr="00054A69" w:rsidRDefault="00054A69" w:rsidP="00054A69">
            <w:pPr>
              <w:jc w:val="center"/>
              <w:rPr>
                <w:rFonts w:ascii="Calibri" w:hAnsi="Calibri"/>
                <w:b/>
                <w:bCs/>
                <w:color w:val="000000"/>
                <w:szCs w:val="24"/>
                <w:lang w:val="hr-HR"/>
              </w:rPr>
            </w:pPr>
            <w:r w:rsidRPr="00054A69">
              <w:rPr>
                <w:rFonts w:ascii="Calibri" w:hAnsi="Calibri"/>
                <w:b/>
                <w:bCs/>
                <w:color w:val="000000"/>
                <w:szCs w:val="24"/>
                <w:lang w:val="hr-HR"/>
              </w:rPr>
              <w:t>UPS 1 - specifikacija:</w:t>
            </w:r>
          </w:p>
        </w:tc>
        <w:tc>
          <w:tcPr>
            <w:tcW w:w="1120"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b/>
                <w:bCs/>
                <w:color w:val="000000"/>
                <w:sz w:val="22"/>
                <w:szCs w:val="22"/>
                <w:lang w:val="hr-HR"/>
              </w:rPr>
            </w:pPr>
            <w:r w:rsidRPr="00054A69">
              <w:rPr>
                <w:rFonts w:ascii="Calibri" w:hAnsi="Calibri"/>
                <w:b/>
                <w:bCs/>
                <w:color w:val="000000"/>
                <w:sz w:val="22"/>
                <w:szCs w:val="22"/>
                <w:lang w:val="hr-HR"/>
              </w:rPr>
              <w:t>5</w:t>
            </w:r>
          </w:p>
        </w:tc>
        <w:tc>
          <w:tcPr>
            <w:tcW w:w="1237"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387"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444"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30"/>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3.1.</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Izlazna snaga</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360 W (600VA)</w:t>
            </w:r>
          </w:p>
        </w:tc>
        <w:tc>
          <w:tcPr>
            <w:tcW w:w="3744"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30"/>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3.2.</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Izlazni napon</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115 VAC/220, 230, 240 VAC</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30"/>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3.3.</w:t>
            </w:r>
          </w:p>
        </w:tc>
        <w:tc>
          <w:tcPr>
            <w:tcW w:w="1480" w:type="dxa"/>
            <w:tcBorders>
              <w:top w:val="nil"/>
              <w:left w:val="nil"/>
              <w:bottom w:val="single" w:sz="8"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xml:space="preserve">Tehnologija </w:t>
            </w:r>
          </w:p>
        </w:tc>
        <w:tc>
          <w:tcPr>
            <w:tcW w:w="3920" w:type="dxa"/>
            <w:tcBorders>
              <w:top w:val="nil"/>
              <w:left w:val="nil"/>
              <w:bottom w:val="single" w:sz="8"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Line interactive</w:t>
            </w:r>
          </w:p>
        </w:tc>
        <w:tc>
          <w:tcPr>
            <w:tcW w:w="3744" w:type="dxa"/>
            <w:gridSpan w:val="3"/>
            <w:vMerge/>
            <w:tcBorders>
              <w:top w:val="nil"/>
              <w:left w:val="nil"/>
              <w:bottom w:val="single" w:sz="8"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8"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2370"/>
        </w:trPr>
        <w:tc>
          <w:tcPr>
            <w:tcW w:w="4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lastRenderedPageBreak/>
              <w:t>3.4.</w:t>
            </w:r>
          </w:p>
        </w:tc>
        <w:tc>
          <w:tcPr>
            <w:tcW w:w="1480" w:type="dxa"/>
            <w:tcBorders>
              <w:top w:val="single" w:sz="8" w:space="0" w:color="auto"/>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Karakteristike</w:t>
            </w:r>
          </w:p>
        </w:tc>
        <w:tc>
          <w:tcPr>
            <w:tcW w:w="3920" w:type="dxa"/>
            <w:tcBorders>
              <w:top w:val="single" w:sz="8" w:space="0" w:color="auto"/>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xml:space="preserve">Mikroprocesorski kontroliran UPS </w:t>
            </w:r>
            <w:r w:rsidRPr="00054A69">
              <w:rPr>
                <w:rFonts w:ascii="Calibri" w:hAnsi="Calibri"/>
                <w:color w:val="000000"/>
                <w:sz w:val="22"/>
                <w:szCs w:val="22"/>
                <w:lang w:val="hr-HR"/>
              </w:rPr>
              <w:br/>
              <w:t>Modified sinewave</w:t>
            </w:r>
            <w:r w:rsidRPr="00054A69">
              <w:rPr>
                <w:rFonts w:ascii="Calibri" w:hAnsi="Calibri"/>
                <w:color w:val="000000"/>
                <w:sz w:val="22"/>
                <w:szCs w:val="22"/>
                <w:lang w:val="hr-HR"/>
              </w:rPr>
              <w:br/>
              <w:t>Funkcija automatskog restarta</w:t>
            </w:r>
            <w:r w:rsidRPr="00054A69">
              <w:rPr>
                <w:rFonts w:ascii="Calibri" w:hAnsi="Calibri"/>
                <w:color w:val="000000"/>
                <w:sz w:val="22"/>
                <w:szCs w:val="22"/>
                <w:lang w:val="hr-HR"/>
              </w:rPr>
              <w:br/>
              <w:t>Funkcija odgođenog gašenja</w:t>
            </w:r>
            <w:r w:rsidRPr="00054A69">
              <w:rPr>
                <w:rFonts w:ascii="Calibri" w:hAnsi="Calibri"/>
                <w:color w:val="000000"/>
                <w:sz w:val="22"/>
                <w:szCs w:val="22"/>
                <w:lang w:val="hr-HR"/>
              </w:rPr>
              <w:br/>
              <w:t>Štiti mrežnu ili telefonsku liniju</w:t>
            </w:r>
            <w:r w:rsidRPr="00054A69">
              <w:rPr>
                <w:rFonts w:ascii="Calibri" w:hAnsi="Calibri"/>
                <w:color w:val="000000"/>
                <w:sz w:val="22"/>
                <w:szCs w:val="22"/>
                <w:lang w:val="hr-HR"/>
              </w:rPr>
              <w:br/>
              <w:t>Potpuna zaštita od prepunjenja i preoptrećenja, kratkog spoja i udara groma</w:t>
            </w:r>
          </w:p>
        </w:tc>
        <w:tc>
          <w:tcPr>
            <w:tcW w:w="3744" w:type="dxa"/>
            <w:gridSpan w:val="3"/>
            <w:vMerge/>
            <w:tcBorders>
              <w:top w:val="single" w:sz="8" w:space="0" w:color="auto"/>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single" w:sz="8" w:space="0" w:color="auto"/>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single" w:sz="8" w:space="0" w:color="auto"/>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6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3.5.</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Izlazni priključci</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4x IEC 320 C13; 2x IEC Jumpers</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6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3.6.</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Ulazni priključci</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IEC-320 C14</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420"/>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4.</w:t>
            </w:r>
          </w:p>
        </w:tc>
        <w:tc>
          <w:tcPr>
            <w:tcW w:w="5400" w:type="dxa"/>
            <w:gridSpan w:val="2"/>
            <w:tcBorders>
              <w:top w:val="single" w:sz="4" w:space="0" w:color="auto"/>
              <w:left w:val="nil"/>
              <w:bottom w:val="single" w:sz="4" w:space="0" w:color="auto"/>
              <w:right w:val="single" w:sz="4" w:space="0" w:color="000000"/>
            </w:tcBorders>
            <w:shd w:val="clear" w:color="auto" w:fill="auto"/>
            <w:vAlign w:val="center"/>
            <w:hideMark/>
          </w:tcPr>
          <w:p w:rsidR="00054A69" w:rsidRPr="00054A69" w:rsidRDefault="00054A69" w:rsidP="00054A69">
            <w:pPr>
              <w:jc w:val="center"/>
              <w:rPr>
                <w:rFonts w:ascii="Calibri" w:hAnsi="Calibri"/>
                <w:b/>
                <w:bCs/>
                <w:color w:val="000000"/>
                <w:szCs w:val="24"/>
                <w:lang w:val="hr-HR"/>
              </w:rPr>
            </w:pPr>
            <w:r w:rsidRPr="00054A69">
              <w:rPr>
                <w:rFonts w:ascii="Calibri" w:hAnsi="Calibri"/>
                <w:b/>
                <w:bCs/>
                <w:color w:val="000000"/>
                <w:szCs w:val="24"/>
                <w:lang w:val="hr-HR"/>
              </w:rPr>
              <w:t>SKENER - specifikacija:</w:t>
            </w:r>
          </w:p>
        </w:tc>
        <w:tc>
          <w:tcPr>
            <w:tcW w:w="1120"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b/>
                <w:bCs/>
                <w:color w:val="000000"/>
                <w:sz w:val="22"/>
                <w:szCs w:val="22"/>
                <w:lang w:val="hr-HR"/>
              </w:rPr>
            </w:pPr>
            <w:r w:rsidRPr="00054A69">
              <w:rPr>
                <w:rFonts w:ascii="Calibri" w:hAnsi="Calibri"/>
                <w:b/>
                <w:bCs/>
                <w:color w:val="000000"/>
                <w:sz w:val="22"/>
                <w:szCs w:val="22"/>
                <w:lang w:val="hr-HR"/>
              </w:rPr>
              <w:t>5</w:t>
            </w:r>
          </w:p>
        </w:tc>
        <w:tc>
          <w:tcPr>
            <w:tcW w:w="1237"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387"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4.1.</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Format</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A4</w:t>
            </w:r>
          </w:p>
        </w:tc>
        <w:tc>
          <w:tcPr>
            <w:tcW w:w="3744"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6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4.2.</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Optička rezolucija</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4800x4800 dpi</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4.3.</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Sučelje</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USB 2.0</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4.4.</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Dubina uzorka</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48-bitna</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27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4.5.</w:t>
            </w:r>
          </w:p>
        </w:tc>
        <w:tc>
          <w:tcPr>
            <w:tcW w:w="1480" w:type="dxa"/>
            <w:tcBorders>
              <w:top w:val="nil"/>
              <w:left w:val="nil"/>
              <w:bottom w:val="single" w:sz="8"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Brzina pregleda</w:t>
            </w:r>
          </w:p>
        </w:tc>
        <w:tc>
          <w:tcPr>
            <w:tcW w:w="3920" w:type="dxa"/>
            <w:tcBorders>
              <w:top w:val="nil"/>
              <w:left w:val="nil"/>
              <w:bottom w:val="single" w:sz="8"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Brzina skeniranja (u boji)</w:t>
            </w:r>
            <w:r w:rsidRPr="00054A69">
              <w:rPr>
                <w:rFonts w:ascii="Calibri" w:hAnsi="Calibri"/>
                <w:color w:val="000000"/>
                <w:sz w:val="22"/>
                <w:szCs w:val="22"/>
                <w:lang w:val="hr-HR"/>
              </w:rPr>
              <w:br/>
              <w:t>2,2 ms po retku (300 dpi), 33,2 ms po retku (4800 dpi)¹</w:t>
            </w:r>
            <w:r w:rsidRPr="00054A69">
              <w:rPr>
                <w:rFonts w:ascii="Calibri" w:hAnsi="Calibri"/>
                <w:color w:val="000000"/>
                <w:sz w:val="22"/>
                <w:szCs w:val="22"/>
                <w:lang w:val="hr-HR"/>
              </w:rPr>
              <w:br/>
              <w:t>Brzina skeniranja (gradacija sive)</w:t>
            </w:r>
            <w:r w:rsidRPr="00054A69">
              <w:rPr>
                <w:rFonts w:ascii="Calibri" w:hAnsi="Calibri"/>
                <w:color w:val="000000"/>
                <w:sz w:val="22"/>
                <w:szCs w:val="22"/>
                <w:lang w:val="hr-HR"/>
              </w:rPr>
              <w:br/>
              <w:t>2,2 ms po retku (300 dpi), 11,1 ms po retku (4800 dpi)¹</w:t>
            </w:r>
            <w:r w:rsidRPr="00054A69">
              <w:rPr>
                <w:rFonts w:ascii="Calibri" w:hAnsi="Calibri"/>
                <w:color w:val="000000"/>
                <w:sz w:val="22"/>
                <w:szCs w:val="22"/>
                <w:lang w:val="hr-HR"/>
              </w:rPr>
              <w:br/>
              <w:t>Brzina skeniranja (A4, 300 dpi, u boji)</w:t>
            </w:r>
            <w:r w:rsidRPr="00054A69">
              <w:rPr>
                <w:rFonts w:ascii="Calibri" w:hAnsi="Calibri"/>
                <w:color w:val="000000"/>
                <w:sz w:val="22"/>
                <w:szCs w:val="22"/>
                <w:lang w:val="hr-HR"/>
              </w:rPr>
              <w:br/>
              <w:t>Pribl. 10 s¹</w:t>
            </w:r>
          </w:p>
        </w:tc>
        <w:tc>
          <w:tcPr>
            <w:tcW w:w="3744" w:type="dxa"/>
            <w:gridSpan w:val="3"/>
            <w:vMerge/>
            <w:tcBorders>
              <w:top w:val="nil"/>
              <w:left w:val="nil"/>
              <w:bottom w:val="single" w:sz="8"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8"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915"/>
        </w:trPr>
        <w:tc>
          <w:tcPr>
            <w:tcW w:w="4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lastRenderedPageBreak/>
              <w:t>4.6.</w:t>
            </w:r>
          </w:p>
        </w:tc>
        <w:tc>
          <w:tcPr>
            <w:tcW w:w="1480" w:type="dxa"/>
            <w:tcBorders>
              <w:top w:val="single" w:sz="8" w:space="0" w:color="auto"/>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Podržani operativni sustavi</w:t>
            </w:r>
          </w:p>
        </w:tc>
        <w:tc>
          <w:tcPr>
            <w:tcW w:w="3920" w:type="dxa"/>
            <w:tcBorders>
              <w:top w:val="single" w:sz="8" w:space="0" w:color="auto"/>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Windows 10 / 8.1 / 8 / 7 / Vista SP1 i SP2 / XP SP3 32-bitni</w:t>
            </w:r>
            <w:r w:rsidRPr="00054A69">
              <w:rPr>
                <w:rFonts w:ascii="Calibri" w:hAnsi="Calibri"/>
                <w:color w:val="000000"/>
                <w:sz w:val="22"/>
                <w:szCs w:val="22"/>
                <w:lang w:val="hr-HR"/>
              </w:rPr>
              <w:br/>
              <w:t>Mac OS X v10.6.8 ili noviji</w:t>
            </w:r>
          </w:p>
        </w:tc>
        <w:tc>
          <w:tcPr>
            <w:tcW w:w="3744" w:type="dxa"/>
            <w:gridSpan w:val="3"/>
            <w:vMerge/>
            <w:tcBorders>
              <w:top w:val="single" w:sz="8" w:space="0" w:color="auto"/>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single" w:sz="8" w:space="0" w:color="auto"/>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single" w:sz="8" w:space="0" w:color="auto"/>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420"/>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5.</w:t>
            </w:r>
          </w:p>
        </w:tc>
        <w:tc>
          <w:tcPr>
            <w:tcW w:w="5400" w:type="dxa"/>
            <w:gridSpan w:val="2"/>
            <w:tcBorders>
              <w:top w:val="single" w:sz="4" w:space="0" w:color="auto"/>
              <w:left w:val="nil"/>
              <w:bottom w:val="single" w:sz="4" w:space="0" w:color="auto"/>
              <w:right w:val="single" w:sz="4" w:space="0" w:color="000000"/>
            </w:tcBorders>
            <w:shd w:val="clear" w:color="auto" w:fill="auto"/>
            <w:vAlign w:val="center"/>
            <w:hideMark/>
          </w:tcPr>
          <w:p w:rsidR="00054A69" w:rsidRPr="00054A69" w:rsidRDefault="00054A69" w:rsidP="00054A69">
            <w:pPr>
              <w:jc w:val="center"/>
              <w:rPr>
                <w:rFonts w:ascii="Calibri" w:hAnsi="Calibri"/>
                <w:b/>
                <w:bCs/>
                <w:color w:val="000000"/>
                <w:szCs w:val="24"/>
                <w:lang w:val="hr-HR"/>
              </w:rPr>
            </w:pPr>
            <w:r w:rsidRPr="00054A69">
              <w:rPr>
                <w:rFonts w:ascii="Calibri" w:hAnsi="Calibri"/>
                <w:b/>
                <w:bCs/>
                <w:color w:val="000000"/>
                <w:szCs w:val="24"/>
                <w:lang w:val="hr-HR"/>
              </w:rPr>
              <w:t>HDD 1 - specifikacija:</w:t>
            </w:r>
          </w:p>
        </w:tc>
        <w:tc>
          <w:tcPr>
            <w:tcW w:w="1120"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b/>
                <w:bCs/>
                <w:color w:val="000000"/>
                <w:sz w:val="22"/>
                <w:szCs w:val="22"/>
                <w:lang w:val="hr-HR"/>
              </w:rPr>
            </w:pPr>
            <w:r w:rsidRPr="00054A69">
              <w:rPr>
                <w:rFonts w:ascii="Calibri" w:hAnsi="Calibri"/>
                <w:b/>
                <w:bCs/>
                <w:color w:val="000000"/>
                <w:sz w:val="22"/>
                <w:szCs w:val="22"/>
                <w:lang w:val="hr-HR"/>
              </w:rPr>
              <w:t>7</w:t>
            </w:r>
          </w:p>
        </w:tc>
        <w:tc>
          <w:tcPr>
            <w:tcW w:w="1237"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387"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731"/>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5.1.</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Disk</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HP HDD 2.5" 1.2TB 10K SAS 6 Gbit/s za server DL380 Gen8 (Model 718162-B21 )</w:t>
            </w:r>
          </w:p>
        </w:tc>
        <w:tc>
          <w:tcPr>
            <w:tcW w:w="374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40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6.</w:t>
            </w:r>
          </w:p>
        </w:tc>
        <w:tc>
          <w:tcPr>
            <w:tcW w:w="5400" w:type="dxa"/>
            <w:gridSpan w:val="2"/>
            <w:tcBorders>
              <w:top w:val="single" w:sz="4" w:space="0" w:color="auto"/>
              <w:left w:val="nil"/>
              <w:bottom w:val="single" w:sz="4" w:space="0" w:color="auto"/>
              <w:right w:val="single" w:sz="4" w:space="0" w:color="000000"/>
            </w:tcBorders>
            <w:shd w:val="clear" w:color="auto" w:fill="auto"/>
            <w:vAlign w:val="center"/>
            <w:hideMark/>
          </w:tcPr>
          <w:p w:rsidR="00054A69" w:rsidRPr="00054A69" w:rsidRDefault="00054A69" w:rsidP="00054A69">
            <w:pPr>
              <w:jc w:val="center"/>
              <w:rPr>
                <w:rFonts w:ascii="Calibri" w:hAnsi="Calibri"/>
                <w:b/>
                <w:bCs/>
                <w:color w:val="000000"/>
                <w:szCs w:val="24"/>
                <w:lang w:val="hr-HR"/>
              </w:rPr>
            </w:pPr>
            <w:r w:rsidRPr="00054A69">
              <w:rPr>
                <w:rFonts w:ascii="Calibri" w:hAnsi="Calibri"/>
                <w:b/>
                <w:bCs/>
                <w:color w:val="000000"/>
                <w:szCs w:val="24"/>
                <w:lang w:val="hr-HR"/>
              </w:rPr>
              <w:t>RAČUNALO ALL-IN-ONE  - specifikacija:</w:t>
            </w:r>
          </w:p>
        </w:tc>
        <w:tc>
          <w:tcPr>
            <w:tcW w:w="1120"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b/>
                <w:bCs/>
                <w:color w:val="000000"/>
                <w:sz w:val="22"/>
                <w:szCs w:val="22"/>
                <w:lang w:val="hr-HR"/>
              </w:rPr>
            </w:pPr>
            <w:r w:rsidRPr="00054A69">
              <w:rPr>
                <w:rFonts w:ascii="Calibri" w:hAnsi="Calibri"/>
                <w:b/>
                <w:bCs/>
                <w:color w:val="000000"/>
                <w:sz w:val="22"/>
                <w:szCs w:val="22"/>
                <w:lang w:val="hr-HR"/>
              </w:rPr>
              <w:t>2</w:t>
            </w:r>
          </w:p>
        </w:tc>
        <w:tc>
          <w:tcPr>
            <w:tcW w:w="1237"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387"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9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6.1.</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Procesor</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Minimalno Intel Core i3-6100T Processor, 3.2 GHz Base Frequency, 3 MB cache, 2 cores, 4 threads</w:t>
            </w:r>
          </w:p>
        </w:tc>
        <w:tc>
          <w:tcPr>
            <w:tcW w:w="3744"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6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6.2.</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Memorija</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4-GB DDR4 SDRAM (2133-MHz) Non ECC (1 x 4 GB) SODIMM, proširivo do 32GB</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6.3.</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Disk</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500-GB 7.2K rpm SATA 6.0Gb/s 3.5”</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6.4.</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Matična ploča</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Intel® H110 chipset</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6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6.5.</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xml:space="preserve">Grafička kartica </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xml:space="preserve">Intel HD Graphics 510 </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2064"/>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6.6.</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Ekran osjetljiv na dodir</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xml:space="preserve">20" diagonal TN widescreen WLED backlit anti-glare LCD Touch screen </w:t>
            </w:r>
            <w:r w:rsidRPr="00054A69">
              <w:rPr>
                <w:rFonts w:ascii="Calibri" w:hAnsi="Calibri"/>
                <w:color w:val="000000"/>
                <w:sz w:val="22"/>
                <w:szCs w:val="22"/>
                <w:lang w:val="hr-HR"/>
              </w:rPr>
              <w:br/>
              <w:t>rezolucija: 1600x900</w:t>
            </w:r>
            <w:r w:rsidRPr="00054A69">
              <w:rPr>
                <w:rFonts w:ascii="Calibri" w:hAnsi="Calibri"/>
                <w:color w:val="000000"/>
                <w:sz w:val="22"/>
                <w:szCs w:val="22"/>
                <w:lang w:val="hr-HR"/>
              </w:rPr>
              <w:br/>
              <w:t>kontrast: 1000:1</w:t>
            </w:r>
            <w:r w:rsidRPr="00054A69">
              <w:rPr>
                <w:rFonts w:ascii="Calibri" w:hAnsi="Calibri"/>
                <w:color w:val="000000"/>
                <w:sz w:val="22"/>
                <w:szCs w:val="22"/>
                <w:lang w:val="hr-HR"/>
              </w:rPr>
              <w:br/>
              <w:t>Kut vidljivost   170 ° x 160 °</w:t>
            </w:r>
            <w:r w:rsidRPr="00054A69">
              <w:rPr>
                <w:rFonts w:ascii="Calibri" w:hAnsi="Calibri"/>
                <w:color w:val="000000"/>
                <w:sz w:val="22"/>
                <w:szCs w:val="22"/>
                <w:lang w:val="hr-HR"/>
              </w:rPr>
              <w:br/>
              <w:t>Web kamera integrirana 1MP</w:t>
            </w:r>
            <w:r w:rsidRPr="00054A69">
              <w:rPr>
                <w:rFonts w:ascii="Calibri" w:hAnsi="Calibri"/>
                <w:color w:val="000000"/>
                <w:sz w:val="22"/>
                <w:szCs w:val="22"/>
                <w:lang w:val="hr-HR"/>
              </w:rPr>
              <w:br/>
              <w:t>Tilt +10° do +70°</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690"/>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6.7.</w:t>
            </w:r>
          </w:p>
        </w:tc>
        <w:tc>
          <w:tcPr>
            <w:tcW w:w="1480" w:type="dxa"/>
            <w:tcBorders>
              <w:top w:val="nil"/>
              <w:left w:val="nil"/>
              <w:bottom w:val="single" w:sz="8"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Kućište</w:t>
            </w:r>
          </w:p>
        </w:tc>
        <w:tc>
          <w:tcPr>
            <w:tcW w:w="3920" w:type="dxa"/>
            <w:tcBorders>
              <w:top w:val="nil"/>
              <w:left w:val="nil"/>
              <w:bottom w:val="single" w:sz="8"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Računalo ugrađeno u monitor:</w:t>
            </w:r>
            <w:r w:rsidRPr="00054A69">
              <w:rPr>
                <w:rFonts w:ascii="Calibri" w:hAnsi="Calibri"/>
                <w:color w:val="000000"/>
                <w:sz w:val="22"/>
                <w:szCs w:val="22"/>
                <w:lang w:val="hr-HR"/>
              </w:rPr>
              <w:br/>
              <w:t>Vanjsko 89% učinkovito 90W punjač</w:t>
            </w:r>
          </w:p>
        </w:tc>
        <w:tc>
          <w:tcPr>
            <w:tcW w:w="3744" w:type="dxa"/>
            <w:gridSpan w:val="3"/>
            <w:vMerge/>
            <w:tcBorders>
              <w:top w:val="nil"/>
              <w:left w:val="nil"/>
              <w:bottom w:val="single" w:sz="8"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8"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1215"/>
        </w:trPr>
        <w:tc>
          <w:tcPr>
            <w:tcW w:w="4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lastRenderedPageBreak/>
              <w:t>6.8.</w:t>
            </w:r>
          </w:p>
        </w:tc>
        <w:tc>
          <w:tcPr>
            <w:tcW w:w="1480" w:type="dxa"/>
            <w:tcBorders>
              <w:top w:val="single" w:sz="8" w:space="0" w:color="auto"/>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Priključci</w:t>
            </w:r>
          </w:p>
        </w:tc>
        <w:tc>
          <w:tcPr>
            <w:tcW w:w="3920" w:type="dxa"/>
            <w:tcBorders>
              <w:top w:val="single" w:sz="8" w:space="0" w:color="auto"/>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2xUSB 3.0 sa strane, 2xUSB 2.0 + 2xUSB 3.0 sa zadnje strane, 1x slušalice, 1xmikrofon, 1x audio line out, 1 x display port</w:t>
            </w:r>
          </w:p>
        </w:tc>
        <w:tc>
          <w:tcPr>
            <w:tcW w:w="3744" w:type="dxa"/>
            <w:gridSpan w:val="3"/>
            <w:vMerge/>
            <w:tcBorders>
              <w:top w:val="single" w:sz="8" w:space="0" w:color="auto"/>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single" w:sz="8" w:space="0" w:color="auto"/>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single" w:sz="8" w:space="0" w:color="auto"/>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9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6.9.</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Tipkovnica i miš</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Tipkovnica HR bez dvostrukih oznaka</w:t>
            </w:r>
            <w:r w:rsidRPr="00054A69">
              <w:rPr>
                <w:rFonts w:ascii="Calibri" w:hAnsi="Calibri"/>
                <w:color w:val="000000"/>
                <w:sz w:val="22"/>
                <w:szCs w:val="22"/>
                <w:lang w:val="hr-HR"/>
              </w:rPr>
              <w:br/>
              <w:t>Miš Optički sa dvije tipke i kotačićem</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12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6.10.</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Mrežni adapter</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Integrated 10/100/1000 Gigabit Ethernet LAN</w:t>
            </w:r>
            <w:r w:rsidRPr="00054A69">
              <w:rPr>
                <w:rFonts w:ascii="Calibri" w:hAnsi="Calibri"/>
                <w:color w:val="000000"/>
                <w:sz w:val="22"/>
                <w:szCs w:val="22"/>
                <w:lang w:val="hr-HR"/>
              </w:rPr>
              <w:br w:type="page"/>
              <w:t xml:space="preserve">Wireless LAN 802.11 a/c </w:t>
            </w:r>
            <w:r w:rsidRPr="00054A69">
              <w:rPr>
                <w:rFonts w:ascii="Calibri" w:hAnsi="Calibri"/>
                <w:color w:val="000000"/>
                <w:sz w:val="22"/>
                <w:szCs w:val="22"/>
                <w:lang w:val="hr-HR"/>
              </w:rPr>
              <w:br w:type="page"/>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6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6.11.</w:t>
            </w:r>
          </w:p>
        </w:tc>
        <w:tc>
          <w:tcPr>
            <w:tcW w:w="148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Operativni sustav</w:t>
            </w:r>
          </w:p>
        </w:tc>
        <w:tc>
          <w:tcPr>
            <w:tcW w:w="3920"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Windows 10 Professional 64bit</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40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7.</w:t>
            </w:r>
          </w:p>
        </w:tc>
        <w:tc>
          <w:tcPr>
            <w:tcW w:w="5400" w:type="dxa"/>
            <w:gridSpan w:val="2"/>
            <w:tcBorders>
              <w:top w:val="single" w:sz="4" w:space="0" w:color="auto"/>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b/>
                <w:bCs/>
                <w:color w:val="000000"/>
                <w:szCs w:val="24"/>
                <w:lang w:val="hr-HR"/>
              </w:rPr>
            </w:pPr>
            <w:r w:rsidRPr="00054A69">
              <w:rPr>
                <w:rFonts w:ascii="Calibri" w:hAnsi="Calibri"/>
                <w:b/>
                <w:bCs/>
                <w:color w:val="000000"/>
                <w:szCs w:val="24"/>
                <w:lang w:val="hr-HR"/>
              </w:rPr>
              <w:t>MULTIFUNKCIJSKI PRINTER  - specifikacija:</w:t>
            </w:r>
          </w:p>
        </w:tc>
        <w:tc>
          <w:tcPr>
            <w:tcW w:w="1120"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b/>
                <w:bCs/>
                <w:color w:val="000000"/>
                <w:sz w:val="22"/>
                <w:szCs w:val="22"/>
                <w:lang w:val="hr-HR"/>
              </w:rPr>
            </w:pPr>
            <w:r w:rsidRPr="00054A69">
              <w:rPr>
                <w:rFonts w:ascii="Calibri" w:hAnsi="Calibri"/>
                <w:b/>
                <w:bCs/>
                <w:color w:val="000000"/>
                <w:sz w:val="22"/>
                <w:szCs w:val="22"/>
                <w:lang w:val="hr-HR"/>
              </w:rPr>
              <w:t>2</w:t>
            </w:r>
          </w:p>
        </w:tc>
        <w:tc>
          <w:tcPr>
            <w:tcW w:w="1237"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387" w:type="dxa"/>
            <w:tcBorders>
              <w:top w:val="nil"/>
              <w:left w:val="nil"/>
              <w:bottom w:val="single" w:sz="4" w:space="0" w:color="auto"/>
              <w:right w:val="single" w:sz="4" w:space="0" w:color="auto"/>
            </w:tcBorders>
            <w:shd w:val="clear" w:color="auto" w:fill="auto"/>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7.1.</w:t>
            </w:r>
          </w:p>
        </w:tc>
        <w:tc>
          <w:tcPr>
            <w:tcW w:w="148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Format</w:t>
            </w:r>
          </w:p>
        </w:tc>
        <w:tc>
          <w:tcPr>
            <w:tcW w:w="392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A4, duplex</w:t>
            </w:r>
          </w:p>
        </w:tc>
        <w:tc>
          <w:tcPr>
            <w:tcW w:w="3744"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7.2.</w:t>
            </w:r>
          </w:p>
        </w:tc>
        <w:tc>
          <w:tcPr>
            <w:tcW w:w="148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Tehnologija </w:t>
            </w:r>
          </w:p>
        </w:tc>
        <w:tc>
          <w:tcPr>
            <w:tcW w:w="392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Laserski ispis u boji, skener, fax, copy,</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6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7.3.</w:t>
            </w:r>
          </w:p>
        </w:tc>
        <w:tc>
          <w:tcPr>
            <w:tcW w:w="148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Brzina ispisa A4</w:t>
            </w:r>
          </w:p>
        </w:tc>
        <w:tc>
          <w:tcPr>
            <w:tcW w:w="392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30 str/min c/b i u boji</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12"/>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7.4.</w:t>
            </w:r>
          </w:p>
        </w:tc>
        <w:tc>
          <w:tcPr>
            <w:tcW w:w="148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Rezolucija ispisa</w:t>
            </w:r>
          </w:p>
        </w:tc>
        <w:tc>
          <w:tcPr>
            <w:tcW w:w="392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1200x1200 dpi</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7.5.</w:t>
            </w:r>
          </w:p>
        </w:tc>
        <w:tc>
          <w:tcPr>
            <w:tcW w:w="148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Memorija</w:t>
            </w:r>
          </w:p>
        </w:tc>
        <w:tc>
          <w:tcPr>
            <w:tcW w:w="392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minimum 512MB</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7.6.</w:t>
            </w:r>
          </w:p>
        </w:tc>
        <w:tc>
          <w:tcPr>
            <w:tcW w:w="148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Emulacija</w:t>
            </w:r>
          </w:p>
        </w:tc>
        <w:tc>
          <w:tcPr>
            <w:tcW w:w="392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PCL 5c, PCL 6, PostScript 3, PDF</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30"/>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7.7.</w:t>
            </w:r>
          </w:p>
        </w:tc>
        <w:tc>
          <w:tcPr>
            <w:tcW w:w="148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Podržani mjesečni ispis</w:t>
            </w:r>
          </w:p>
        </w:tc>
        <w:tc>
          <w:tcPr>
            <w:tcW w:w="392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najmanje 70.000 str</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7.8.</w:t>
            </w:r>
          </w:p>
        </w:tc>
        <w:tc>
          <w:tcPr>
            <w:tcW w:w="148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Ladica</w:t>
            </w:r>
          </w:p>
        </w:tc>
        <w:tc>
          <w:tcPr>
            <w:tcW w:w="392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za najmanje 250 listova</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7.9.</w:t>
            </w:r>
          </w:p>
        </w:tc>
        <w:tc>
          <w:tcPr>
            <w:tcW w:w="148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ADF</w:t>
            </w:r>
          </w:p>
        </w:tc>
        <w:tc>
          <w:tcPr>
            <w:tcW w:w="3920" w:type="dxa"/>
            <w:tcBorders>
              <w:top w:val="nil"/>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50 listova</w:t>
            </w:r>
          </w:p>
        </w:tc>
        <w:tc>
          <w:tcPr>
            <w:tcW w:w="3744" w:type="dxa"/>
            <w:gridSpan w:val="3"/>
            <w:vMerge/>
            <w:tcBorders>
              <w:top w:val="nil"/>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315"/>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t>7.10.</w:t>
            </w:r>
          </w:p>
        </w:tc>
        <w:tc>
          <w:tcPr>
            <w:tcW w:w="1480" w:type="dxa"/>
            <w:tcBorders>
              <w:top w:val="nil"/>
              <w:left w:val="nil"/>
              <w:bottom w:val="single" w:sz="8"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PC priključak</w:t>
            </w:r>
          </w:p>
        </w:tc>
        <w:tc>
          <w:tcPr>
            <w:tcW w:w="3920" w:type="dxa"/>
            <w:tcBorders>
              <w:top w:val="nil"/>
              <w:left w:val="nil"/>
              <w:bottom w:val="single" w:sz="8" w:space="0" w:color="auto"/>
              <w:right w:val="single" w:sz="4" w:space="0" w:color="auto"/>
            </w:tcBorders>
            <w:shd w:val="clear" w:color="auto" w:fill="auto"/>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Ethernet 10,100,1000 NIC, USB 2.0</w:t>
            </w:r>
          </w:p>
        </w:tc>
        <w:tc>
          <w:tcPr>
            <w:tcW w:w="3744" w:type="dxa"/>
            <w:gridSpan w:val="3"/>
            <w:vMerge/>
            <w:tcBorders>
              <w:top w:val="nil"/>
              <w:left w:val="nil"/>
              <w:bottom w:val="single" w:sz="8"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nil"/>
              <w:left w:val="nil"/>
              <w:bottom w:val="single" w:sz="8"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nil"/>
              <w:left w:val="nil"/>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r w:rsidR="00054A69" w:rsidRPr="00054A69" w:rsidTr="00054A69">
        <w:trPr>
          <w:trHeight w:val="915"/>
        </w:trPr>
        <w:tc>
          <w:tcPr>
            <w:tcW w:w="4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b/>
                <w:bCs/>
                <w:i/>
                <w:iCs/>
                <w:color w:val="000000"/>
                <w:sz w:val="22"/>
                <w:szCs w:val="22"/>
                <w:lang w:val="hr-HR"/>
              </w:rPr>
            </w:pPr>
            <w:r w:rsidRPr="00054A69">
              <w:rPr>
                <w:rFonts w:ascii="Calibri" w:hAnsi="Calibri"/>
                <w:b/>
                <w:bCs/>
                <w:i/>
                <w:iCs/>
                <w:color w:val="000000"/>
                <w:sz w:val="22"/>
                <w:szCs w:val="22"/>
                <w:lang w:val="hr-HR"/>
              </w:rPr>
              <w:lastRenderedPageBreak/>
              <w:t>7.11.</w:t>
            </w:r>
          </w:p>
        </w:tc>
        <w:tc>
          <w:tcPr>
            <w:tcW w:w="1480" w:type="dxa"/>
            <w:tcBorders>
              <w:top w:val="single" w:sz="8" w:space="0" w:color="auto"/>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Bubanj (slikovna jedinica)</w:t>
            </w:r>
          </w:p>
        </w:tc>
        <w:tc>
          <w:tcPr>
            <w:tcW w:w="3920" w:type="dxa"/>
            <w:tcBorders>
              <w:top w:val="single" w:sz="8" w:space="0" w:color="auto"/>
              <w:left w:val="nil"/>
              <w:bottom w:val="single" w:sz="4" w:space="0" w:color="auto"/>
              <w:right w:val="single" w:sz="4" w:space="0" w:color="auto"/>
            </w:tcBorders>
            <w:shd w:val="clear" w:color="auto" w:fill="auto"/>
            <w:vAlign w:val="bottom"/>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najmanje 40.000 str</w:t>
            </w:r>
          </w:p>
        </w:tc>
        <w:tc>
          <w:tcPr>
            <w:tcW w:w="3744" w:type="dxa"/>
            <w:gridSpan w:val="3"/>
            <w:vMerge/>
            <w:tcBorders>
              <w:top w:val="single" w:sz="8" w:space="0" w:color="auto"/>
              <w:left w:val="nil"/>
              <w:bottom w:val="single" w:sz="4" w:space="0" w:color="auto"/>
              <w:right w:val="single" w:sz="4" w:space="0" w:color="auto"/>
            </w:tcBorders>
            <w:vAlign w:val="center"/>
            <w:hideMark/>
          </w:tcPr>
          <w:p w:rsidR="00054A69" w:rsidRPr="00054A69" w:rsidRDefault="00054A69" w:rsidP="00054A69">
            <w:pPr>
              <w:rPr>
                <w:rFonts w:ascii="Calibri" w:hAnsi="Calibri"/>
                <w:color w:val="000000"/>
                <w:sz w:val="22"/>
                <w:szCs w:val="22"/>
                <w:lang w:val="hr-HR"/>
              </w:rPr>
            </w:pPr>
          </w:p>
        </w:tc>
        <w:tc>
          <w:tcPr>
            <w:tcW w:w="1444" w:type="dxa"/>
            <w:tcBorders>
              <w:top w:val="single" w:sz="8" w:space="0" w:color="auto"/>
              <w:left w:val="nil"/>
              <w:bottom w:val="single" w:sz="4" w:space="0" w:color="auto"/>
              <w:right w:val="single" w:sz="4"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c>
          <w:tcPr>
            <w:tcW w:w="1689" w:type="dxa"/>
            <w:tcBorders>
              <w:top w:val="single" w:sz="8" w:space="0" w:color="auto"/>
              <w:left w:val="nil"/>
              <w:bottom w:val="single" w:sz="4" w:space="0" w:color="auto"/>
              <w:right w:val="single" w:sz="8" w:space="0" w:color="auto"/>
            </w:tcBorders>
            <w:shd w:val="clear" w:color="auto" w:fill="auto"/>
            <w:noWrap/>
            <w:vAlign w:val="center"/>
            <w:hideMark/>
          </w:tcPr>
          <w:p w:rsidR="00054A69" w:rsidRPr="00054A69" w:rsidRDefault="00054A69" w:rsidP="00054A69">
            <w:pPr>
              <w:jc w:val="center"/>
              <w:rPr>
                <w:rFonts w:ascii="Calibri" w:hAnsi="Calibri"/>
                <w:color w:val="000000"/>
                <w:sz w:val="22"/>
                <w:szCs w:val="22"/>
                <w:lang w:val="hr-HR"/>
              </w:rPr>
            </w:pPr>
            <w:r w:rsidRPr="00054A69">
              <w:rPr>
                <w:rFonts w:ascii="Calibri" w:hAnsi="Calibri"/>
                <w:color w:val="000000"/>
                <w:sz w:val="22"/>
                <w:szCs w:val="22"/>
                <w:lang w:val="hr-HR"/>
              </w:rPr>
              <w:t> </w:t>
            </w:r>
          </w:p>
        </w:tc>
      </w:tr>
    </w:tbl>
    <w:p w:rsidR="001D6D4D" w:rsidRDefault="001D6D4D" w:rsidP="00B63E22">
      <w:pPr>
        <w:rPr>
          <w:b/>
          <w:lang w:val="hr-HR"/>
        </w:rPr>
      </w:pPr>
    </w:p>
    <w:p w:rsidR="00054A69" w:rsidRDefault="00054A69" w:rsidP="00B63E22">
      <w:pPr>
        <w:rPr>
          <w:b/>
          <w:lang w:val="hr-HR"/>
        </w:rPr>
      </w:pPr>
    </w:p>
    <w:p w:rsidR="00270B41" w:rsidRDefault="00270B41" w:rsidP="00B63E22">
      <w:pPr>
        <w:rPr>
          <w:b/>
          <w:lang w:val="hr-HR"/>
        </w:rPr>
      </w:pPr>
      <w:r>
        <w:rPr>
          <w:b/>
          <w:lang w:val="hr-HR"/>
        </w:rPr>
        <w:t>UKUPNA CIJENA BEZ PDV-a: ___________________________</w:t>
      </w:r>
    </w:p>
    <w:p w:rsidR="00270B41" w:rsidRDefault="00270B41" w:rsidP="00B63E22">
      <w:pPr>
        <w:rPr>
          <w:b/>
          <w:lang w:val="hr-HR"/>
        </w:rPr>
      </w:pPr>
    </w:p>
    <w:p w:rsidR="00054A69" w:rsidRDefault="00054A69" w:rsidP="00B63E22">
      <w:pPr>
        <w:rPr>
          <w:b/>
          <w:lang w:val="hr-HR"/>
        </w:rPr>
      </w:pPr>
    </w:p>
    <w:p w:rsidR="00054A69" w:rsidRDefault="00054A69" w:rsidP="00B63E22">
      <w:pPr>
        <w:rPr>
          <w:b/>
          <w:lang w:val="hr-HR"/>
        </w:rPr>
      </w:pPr>
    </w:p>
    <w:p w:rsidR="00054A69" w:rsidRPr="00302CB5" w:rsidRDefault="00054A69" w:rsidP="00B63E22">
      <w:pPr>
        <w:rPr>
          <w:b/>
          <w:lang w:val="hr-HR"/>
        </w:rPr>
      </w:pPr>
    </w:p>
    <w:p w:rsidR="00B63E22" w:rsidRPr="00302CB5" w:rsidRDefault="00B63E22" w:rsidP="00B63E22">
      <w:pPr>
        <w:tabs>
          <w:tab w:val="left" w:pos="1129"/>
        </w:tabs>
        <w:jc w:val="center"/>
        <w:rPr>
          <w:lang w:val="hr-HR"/>
        </w:rPr>
      </w:pPr>
      <w:r w:rsidRPr="00302CB5">
        <w:rPr>
          <w:lang w:val="hr-HR"/>
        </w:rPr>
        <w:t>M.P.________________________________</w:t>
      </w:r>
    </w:p>
    <w:p w:rsidR="002F457E" w:rsidRDefault="00B63E22" w:rsidP="002F457E">
      <w:pPr>
        <w:tabs>
          <w:tab w:val="left" w:pos="5171"/>
        </w:tabs>
        <w:jc w:val="center"/>
        <w:rPr>
          <w:lang w:val="hr-HR"/>
        </w:rPr>
        <w:sectPr w:rsidR="002F457E" w:rsidSect="002F457E">
          <w:pgSz w:w="16838" w:h="11906" w:orient="landscape"/>
          <w:pgMar w:top="1418" w:right="1418" w:bottom="1287" w:left="1418" w:header="709" w:footer="709" w:gutter="0"/>
          <w:cols w:space="708"/>
          <w:titlePg/>
          <w:docGrid w:linePitch="360"/>
        </w:sectPr>
      </w:pPr>
      <w:r w:rsidRPr="00302CB5">
        <w:rPr>
          <w:lang w:val="hr-HR"/>
        </w:rPr>
        <w:t>( Potpis ovlaštene osobe</w:t>
      </w:r>
      <w:r w:rsidR="00B45A6A">
        <w:rPr>
          <w:lang w:val="hr-HR"/>
        </w:rPr>
        <w:t xml:space="preserve"> za zastupanje</w:t>
      </w:r>
      <w:r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054A69">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lastRenderedPageBreak/>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054A69">
        <w:rPr>
          <w:rFonts w:ascii="Arial" w:hAnsi="Arial" w:cs="Arial"/>
          <w:b/>
          <w:sz w:val="32"/>
          <w:szCs w:val="32"/>
          <w:lang w:val="hr-HR"/>
        </w:rPr>
        <w:t xml:space="preserve">RAČUNALNE OPREME </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054A69">
        <w:rPr>
          <w:rFonts w:ascii="Arial" w:hAnsi="Arial" w:cs="Arial"/>
          <w:b/>
          <w:szCs w:val="24"/>
          <w:lang w:val="hr-HR"/>
        </w:rPr>
        <w:t>64/18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se obvezuje z</w:t>
      </w:r>
      <w:r w:rsidR="00054A69">
        <w:rPr>
          <w:rFonts w:ascii="Arial" w:eastAsia="Andale Sans UI" w:hAnsi="Arial" w:cs="Arial"/>
          <w:kern w:val="1"/>
          <w:szCs w:val="24"/>
          <w:lang w:val="hr-HR"/>
        </w:rPr>
        <w:t xml:space="preserve">a potrebe Naručitelja isporučivati računalnu opremu </w:t>
      </w:r>
      <w:r w:rsidRPr="00017DBF">
        <w:rPr>
          <w:rFonts w:ascii="Arial" w:eastAsia="Andale Sans UI" w:hAnsi="Arial" w:cs="Arial"/>
          <w:kern w:val="1"/>
          <w:szCs w:val="24"/>
          <w:lang w:val="hr-HR"/>
        </w:rPr>
        <w:t xml:space="preserve"> 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054A69"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Gordana Tare, dipl.ing.</w:t>
      </w:r>
      <w:r w:rsidR="0066690A">
        <w:rPr>
          <w:rFonts w:ascii="Arial" w:eastAsia="Andale Sans UI" w:hAnsi="Arial" w:cs="Arial"/>
          <w:kern w:val="1"/>
          <w:szCs w:val="24"/>
          <w:lang w:val="hr-HR"/>
        </w:rPr>
        <w:t xml:space="preserve"> </w:t>
      </w:r>
      <w:r w:rsidR="00B45A6A">
        <w:rPr>
          <w:rFonts w:ascii="Arial" w:eastAsia="Andale Sans UI" w:hAnsi="Arial" w:cs="Arial"/>
          <w:kern w:val="1"/>
          <w:szCs w:val="24"/>
          <w:lang w:val="hr-HR"/>
        </w:rPr>
        <w:t xml:space="preserve">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054A69" w:rsidRDefault="00054A69" w:rsidP="00054A69">
      <w:pPr>
        <w:widowControl w:val="0"/>
        <w:tabs>
          <w:tab w:val="left" w:pos="4035"/>
        </w:tabs>
        <w:suppressAutoHyphens/>
        <w:spacing w:line="360" w:lineRule="auto"/>
        <w:rPr>
          <w:rFonts w:ascii="Arial" w:eastAsia="Andale Sans UI" w:hAnsi="Arial" w:cs="Arial"/>
          <w:bCs/>
          <w:kern w:val="1"/>
          <w:szCs w:val="24"/>
          <w:lang w:val="hr-HR"/>
        </w:rPr>
      </w:pPr>
      <w:r w:rsidRPr="00D57EE3">
        <w:rPr>
          <w:rFonts w:ascii="Arial" w:eastAsia="Andale Sans UI" w:hAnsi="Arial" w:cs="Arial"/>
          <w:bCs/>
          <w:kern w:val="1"/>
          <w:szCs w:val="24"/>
          <w:lang w:val="hr-HR"/>
        </w:rPr>
        <w:t xml:space="preserve">Isporuka </w:t>
      </w:r>
      <w:r>
        <w:rPr>
          <w:rFonts w:ascii="Arial" w:eastAsia="Andale Sans UI" w:hAnsi="Arial" w:cs="Arial"/>
          <w:bCs/>
          <w:kern w:val="1"/>
          <w:szCs w:val="24"/>
          <w:lang w:val="hr-HR"/>
        </w:rPr>
        <w:t>opreme</w:t>
      </w:r>
      <w:r w:rsidRPr="00D57EE3">
        <w:rPr>
          <w:rFonts w:ascii="Arial" w:eastAsia="Andale Sans UI" w:hAnsi="Arial" w:cs="Arial"/>
          <w:bCs/>
          <w:kern w:val="1"/>
          <w:szCs w:val="24"/>
          <w:lang w:val="hr-HR"/>
        </w:rPr>
        <w:t xml:space="preserve"> će se </w:t>
      </w:r>
      <w:r>
        <w:rPr>
          <w:rFonts w:ascii="Arial" w:eastAsia="Andale Sans UI" w:hAnsi="Arial" w:cs="Arial"/>
          <w:bCs/>
          <w:kern w:val="1"/>
          <w:szCs w:val="24"/>
          <w:lang w:val="hr-HR"/>
        </w:rPr>
        <w:t xml:space="preserve">vršiti kontinuirano tijekom 12 mjeseci. Pojedinačni rok isporuke ne smije biti duži od pet dana po ispostavi narudžbe. </w:t>
      </w:r>
      <w:r w:rsidRPr="00D57EE3">
        <w:rPr>
          <w:rFonts w:ascii="Arial" w:eastAsia="Andale Sans UI" w:hAnsi="Arial" w:cs="Arial"/>
          <w:bCs/>
          <w:kern w:val="1"/>
          <w:szCs w:val="24"/>
          <w:lang w:val="hr-HR"/>
        </w:rPr>
        <w:t>Plaćanja  će se vršiti nakon isporuke opreme</w:t>
      </w:r>
      <w:r>
        <w:rPr>
          <w:rFonts w:ascii="Arial" w:eastAsia="Andale Sans UI" w:hAnsi="Arial" w:cs="Arial"/>
          <w:bCs/>
          <w:kern w:val="1"/>
          <w:szCs w:val="24"/>
          <w:lang w:val="hr-HR"/>
        </w:rPr>
        <w:t xml:space="preserve">, </w:t>
      </w:r>
      <w:r w:rsidRPr="00D57EE3">
        <w:rPr>
          <w:rFonts w:ascii="Arial" w:eastAsia="Andale Sans UI" w:hAnsi="Arial" w:cs="Arial"/>
          <w:bCs/>
          <w:kern w:val="1"/>
          <w:szCs w:val="24"/>
          <w:lang w:val="hr-HR"/>
        </w:rPr>
        <w:t xml:space="preserve"> a u roku od 60 dana od dana primitka valjanog računa.</w:t>
      </w:r>
    </w:p>
    <w:p w:rsidR="00054A69" w:rsidRPr="00717711" w:rsidRDefault="00054A69" w:rsidP="00054A69">
      <w:pPr>
        <w:rPr>
          <w:rFonts w:ascii="Arial" w:hAnsi="Arial" w:cs="Arial"/>
          <w:lang w:val="hr-HR"/>
        </w:rPr>
      </w:pPr>
      <w:r>
        <w:rPr>
          <w:rFonts w:ascii="Arial" w:hAnsi="Arial" w:cs="Arial"/>
          <w:lang w:val="hr-HR"/>
        </w:rPr>
        <w:t>R</w:t>
      </w:r>
      <w:r w:rsidRPr="002C7E38">
        <w:rPr>
          <w:rFonts w:ascii="Arial" w:hAnsi="Arial" w:cs="Arial"/>
          <w:lang w:val="hr-HR"/>
        </w:rPr>
        <w:t>ačun se ispostavlja na adresu:</w:t>
      </w:r>
      <w:r>
        <w:rPr>
          <w:rFonts w:ascii="Arial" w:hAnsi="Arial" w:cs="Arial"/>
          <w:lang w:val="hr-HR"/>
        </w:rPr>
        <w:t xml:space="preserve"> </w:t>
      </w:r>
      <w:r w:rsidRPr="002C7E38">
        <w:rPr>
          <w:rFonts w:ascii="Arial" w:hAnsi="Arial" w:cs="Arial"/>
          <w:lang w:val="hr-HR"/>
        </w:rPr>
        <w:t>Opća bolnica Šibensko kninske županije, Stjepana Radića 83, 22000 Šibenik, s naznakom na računu:</w:t>
      </w:r>
      <w:r>
        <w:rPr>
          <w:rFonts w:ascii="Arial" w:hAnsi="Arial" w:cs="Arial"/>
          <w:lang w:val="hr-HR"/>
        </w:rPr>
        <w:t xml:space="preserve">  </w:t>
      </w:r>
      <w:r w:rsidRPr="002C7E38">
        <w:rPr>
          <w:rFonts w:ascii="Arial" w:hAnsi="Arial" w:cs="Arial"/>
          <w:b/>
          <w:lang w:val="hr-HR"/>
        </w:rPr>
        <w:t>ugovor br.</w:t>
      </w:r>
      <w:r>
        <w:rPr>
          <w:rFonts w:ascii="Arial" w:hAnsi="Arial" w:cs="Arial"/>
          <w:b/>
          <w:lang w:val="hr-HR"/>
        </w:rPr>
        <w:t xml:space="preserve"> 64</w:t>
      </w:r>
      <w:r w:rsidRPr="002C7E38">
        <w:rPr>
          <w:rFonts w:ascii="Arial" w:hAnsi="Arial" w:cs="Arial"/>
          <w:b/>
          <w:lang w:val="hr-HR"/>
        </w:rPr>
        <w:t>/</w:t>
      </w:r>
      <w:r>
        <w:rPr>
          <w:rFonts w:ascii="Arial" w:hAnsi="Arial" w:cs="Arial"/>
          <w:b/>
          <w:lang w:val="hr-HR"/>
        </w:rPr>
        <w:t>18</w:t>
      </w:r>
    </w:p>
    <w:p w:rsidR="00054A69" w:rsidRDefault="00054A69" w:rsidP="00054A69">
      <w:pPr>
        <w:widowControl w:val="0"/>
        <w:tabs>
          <w:tab w:val="left" w:pos="4035"/>
        </w:tabs>
        <w:suppressAutoHyphens/>
        <w:spacing w:line="360" w:lineRule="auto"/>
        <w:rPr>
          <w:rFonts w:ascii="Arial" w:eastAsia="Andale Sans UI" w:hAnsi="Arial" w:cs="Arial"/>
          <w:bCs/>
          <w:kern w:val="1"/>
          <w:szCs w:val="24"/>
          <w:lang w:val="hr-HR"/>
        </w:rPr>
      </w:pPr>
    </w:p>
    <w:p w:rsidR="00054A69" w:rsidRPr="00054A69" w:rsidRDefault="00054A69" w:rsidP="00054A69">
      <w:pPr>
        <w:rPr>
          <w:rFonts w:ascii="Arial" w:hAnsi="Arial" w:cs="Arial"/>
          <w:szCs w:val="24"/>
          <w:lang w:val="hr-HR"/>
        </w:rPr>
      </w:pPr>
      <w:r w:rsidRPr="00747351">
        <w:rPr>
          <w:rFonts w:ascii="Arial" w:hAnsi="Arial" w:cs="Arial"/>
          <w:szCs w:val="24"/>
          <w:lang w:val="hr-HR"/>
        </w:rPr>
        <w:t>Ponuditelj je dužan ispostaviti račune  na kojem su navedeni svi zakonski elementi računa sukladno Zakonu o fiskalnoj odgovornosti (NN 139/2010</w:t>
      </w:r>
      <w:r>
        <w:rPr>
          <w:rFonts w:ascii="Arial" w:hAnsi="Arial" w:cs="Arial"/>
          <w:szCs w:val="24"/>
          <w:lang w:val="hr-HR"/>
        </w:rPr>
        <w:t>, 19/14</w:t>
      </w:r>
      <w:r w:rsidRPr="00747351">
        <w:rPr>
          <w:rFonts w:ascii="Arial" w:hAnsi="Arial" w:cs="Arial"/>
          <w:szCs w:val="24"/>
          <w:lang w:val="hr-HR"/>
        </w:rPr>
        <w:t>) i Uredbi o sastavljanju i predaji Izjave o fiskalnoj odgovornosti i izvještaja o primjeni fiskalnih pravila (NN 78/2011</w:t>
      </w:r>
      <w:r>
        <w:rPr>
          <w:rFonts w:ascii="Arial" w:hAnsi="Arial" w:cs="Arial"/>
          <w:szCs w:val="24"/>
          <w:lang w:val="hr-HR"/>
        </w:rPr>
        <w:t>, 106/12, 130/13, 19/15 i 119/15</w:t>
      </w:r>
      <w:r w:rsidRPr="00747351">
        <w:rPr>
          <w:rFonts w:ascii="Arial" w:hAnsi="Arial" w:cs="Arial"/>
          <w:szCs w:val="24"/>
          <w:lang w:val="hr-HR"/>
        </w:rPr>
        <w:t>).</w:t>
      </w:r>
    </w:p>
    <w:p w:rsidR="00054A69" w:rsidRDefault="00054A69" w:rsidP="00054A69">
      <w:pPr>
        <w:widowControl w:val="0"/>
        <w:suppressAutoHyphens/>
        <w:spacing w:line="360" w:lineRule="auto"/>
        <w:jc w:val="center"/>
        <w:rPr>
          <w:rFonts w:ascii="Arial" w:eastAsia="Andale Sans UI" w:hAnsi="Arial" w:cs="Arial"/>
          <w:b/>
          <w:bCs/>
          <w:kern w:val="1"/>
          <w:szCs w:val="24"/>
          <w:lang w:val="hr-HR"/>
        </w:rPr>
      </w:pPr>
      <w:r w:rsidRPr="00D57EE3">
        <w:rPr>
          <w:rFonts w:ascii="Arial" w:eastAsia="Andale Sans UI" w:hAnsi="Arial" w:cs="Arial"/>
          <w:b/>
          <w:bCs/>
          <w:kern w:val="1"/>
          <w:szCs w:val="24"/>
        </w:rPr>
        <w:lastRenderedPageBreak/>
        <w:t>Članak 5.</w:t>
      </w:r>
    </w:p>
    <w:p w:rsidR="00054A69" w:rsidRDefault="00054A69" w:rsidP="00054A69">
      <w:pPr>
        <w:widowControl w:val="0"/>
        <w:suppressAutoHyphens/>
        <w:jc w:val="both"/>
        <w:rPr>
          <w:rFonts w:ascii="Arial" w:eastAsia="Andale Sans UI" w:hAnsi="Arial" w:cs="Arial"/>
          <w:bCs/>
          <w:kern w:val="1"/>
          <w:szCs w:val="24"/>
          <w:lang w:val="hr-HR"/>
        </w:rPr>
      </w:pPr>
      <w:r w:rsidRPr="007E6EA0">
        <w:rPr>
          <w:rFonts w:ascii="Arial" w:eastAsia="Andale Sans UI" w:hAnsi="Arial" w:cs="Arial"/>
          <w:bCs/>
          <w:kern w:val="1"/>
          <w:szCs w:val="24"/>
          <w:lang w:val="hr-HR"/>
        </w:rPr>
        <w:t>Oprema će biti zapakirana sukladno standardnoj specifikaciji Ponuditelja glede pakiranja i ambalaže za izvoz.</w:t>
      </w:r>
      <w:r>
        <w:rPr>
          <w:rFonts w:ascii="Arial" w:eastAsia="Andale Sans UI" w:hAnsi="Arial" w:cs="Arial"/>
          <w:bCs/>
          <w:kern w:val="1"/>
          <w:szCs w:val="24"/>
          <w:lang w:val="hr-HR"/>
        </w:rPr>
        <w:t xml:space="preserve"> </w:t>
      </w:r>
      <w:r w:rsidRPr="007E6EA0">
        <w:rPr>
          <w:rFonts w:ascii="Arial" w:eastAsia="Andale Sans UI" w:hAnsi="Arial" w:cs="Arial"/>
          <w:bCs/>
          <w:kern w:val="1"/>
          <w:szCs w:val="24"/>
          <w:lang w:val="hr-HR"/>
        </w:rPr>
        <w:t>Sve oznake vezane za otpremu i ambalažu opreme biti će u skladu s važećom terminologijom Međunarodne trgovačke Komore „Incoterms 2000“.</w:t>
      </w:r>
    </w:p>
    <w:p w:rsidR="00054A69" w:rsidRPr="007E6EA0" w:rsidRDefault="00054A69" w:rsidP="00054A69">
      <w:pPr>
        <w:widowControl w:val="0"/>
        <w:suppressAutoHyphens/>
        <w:jc w:val="both"/>
        <w:rPr>
          <w:rFonts w:ascii="Arial" w:eastAsia="Andale Sans UI" w:hAnsi="Arial" w:cs="Arial"/>
          <w:bCs/>
          <w:kern w:val="1"/>
          <w:szCs w:val="24"/>
          <w:lang w:val="hr-HR"/>
        </w:rPr>
      </w:pPr>
    </w:p>
    <w:p w:rsidR="00054A69" w:rsidRPr="00D86E71" w:rsidRDefault="00054A69" w:rsidP="00054A69">
      <w:pPr>
        <w:tabs>
          <w:tab w:val="left" w:pos="2389"/>
        </w:tabs>
        <w:rPr>
          <w:rFonts w:ascii="Arial" w:hAnsi="Arial" w:cs="Arial"/>
          <w:b/>
        </w:rPr>
      </w:pPr>
      <w:proofErr w:type="spellStart"/>
      <w:r w:rsidRPr="00D86E71">
        <w:rPr>
          <w:rFonts w:ascii="Arial" w:hAnsi="Arial" w:cs="Arial"/>
          <w:b/>
        </w:rPr>
        <w:t>Jamstveni</w:t>
      </w:r>
      <w:proofErr w:type="spellEnd"/>
      <w:r w:rsidRPr="00D86E71">
        <w:rPr>
          <w:rFonts w:ascii="Arial" w:hAnsi="Arial" w:cs="Arial"/>
          <w:b/>
        </w:rPr>
        <w:t xml:space="preserve"> </w:t>
      </w:r>
      <w:proofErr w:type="spellStart"/>
      <w:r w:rsidRPr="00D86E71">
        <w:rPr>
          <w:rFonts w:ascii="Arial" w:hAnsi="Arial" w:cs="Arial"/>
          <w:b/>
        </w:rPr>
        <w:t>rok</w:t>
      </w:r>
      <w:proofErr w:type="spellEnd"/>
      <w:r w:rsidRPr="00D86E71">
        <w:rPr>
          <w:rFonts w:ascii="Arial" w:hAnsi="Arial" w:cs="Arial"/>
          <w:b/>
        </w:rPr>
        <w:t xml:space="preserve"> </w:t>
      </w:r>
      <w:proofErr w:type="spellStart"/>
      <w:r w:rsidRPr="00D86E71">
        <w:rPr>
          <w:rFonts w:ascii="Arial" w:hAnsi="Arial" w:cs="Arial"/>
          <w:b/>
        </w:rPr>
        <w:t>iznosi</w:t>
      </w:r>
      <w:proofErr w:type="spellEnd"/>
      <w:r w:rsidRPr="00D86E71">
        <w:rPr>
          <w:rFonts w:ascii="Arial" w:hAnsi="Arial" w:cs="Arial"/>
          <w:b/>
        </w:rPr>
        <w:t>:</w:t>
      </w:r>
    </w:p>
    <w:p w:rsidR="00054A69" w:rsidRDefault="00054A69" w:rsidP="00054A69">
      <w:pPr>
        <w:tabs>
          <w:tab w:val="left" w:pos="2389"/>
        </w:tabs>
        <w:rPr>
          <w:rFonts w:ascii="Arial" w:hAnsi="Arial" w:cs="Arial"/>
        </w:rPr>
      </w:pPr>
    </w:p>
    <w:p w:rsidR="00054A69" w:rsidRDefault="00054A69" w:rsidP="00054A69">
      <w:pPr>
        <w:tabs>
          <w:tab w:val="left" w:pos="2389"/>
        </w:tabs>
        <w:rPr>
          <w:rFonts w:ascii="Arial" w:hAnsi="Arial" w:cs="Arial"/>
        </w:rPr>
      </w:pPr>
      <w:r>
        <w:rPr>
          <w:rFonts w:ascii="Arial" w:hAnsi="Arial" w:cs="Arial"/>
        </w:rPr>
        <w:t>-</w:t>
      </w:r>
      <w:proofErr w:type="spellStart"/>
      <w:r>
        <w:rPr>
          <w:rFonts w:ascii="Arial" w:hAnsi="Arial" w:cs="Arial"/>
        </w:rPr>
        <w:t>za</w:t>
      </w:r>
      <w:proofErr w:type="spellEnd"/>
      <w:r>
        <w:rPr>
          <w:rFonts w:ascii="Arial" w:hAnsi="Arial" w:cs="Arial"/>
        </w:rPr>
        <w:t xml:space="preserve"> </w:t>
      </w:r>
      <w:proofErr w:type="spellStart"/>
      <w:proofErr w:type="gramStart"/>
      <w:r>
        <w:rPr>
          <w:rFonts w:ascii="Arial" w:hAnsi="Arial" w:cs="Arial"/>
        </w:rPr>
        <w:t>servere</w:t>
      </w:r>
      <w:proofErr w:type="spellEnd"/>
      <w:r>
        <w:rPr>
          <w:rFonts w:ascii="Arial" w:hAnsi="Arial" w:cs="Arial"/>
        </w:rPr>
        <w:t xml:space="preserve">  36</w:t>
      </w:r>
      <w:proofErr w:type="gramEnd"/>
      <w:r>
        <w:rPr>
          <w:rFonts w:ascii="Arial" w:hAnsi="Arial" w:cs="Arial"/>
        </w:rPr>
        <w:t xml:space="preserve"> </w:t>
      </w:r>
      <w:proofErr w:type="spellStart"/>
      <w:r>
        <w:rPr>
          <w:rFonts w:ascii="Arial" w:hAnsi="Arial" w:cs="Arial"/>
        </w:rPr>
        <w:t>mjeseci</w:t>
      </w:r>
      <w:proofErr w:type="spellEnd"/>
      <w:r>
        <w:rPr>
          <w:rFonts w:ascii="Arial" w:hAnsi="Arial" w:cs="Arial"/>
        </w:rPr>
        <w:t xml:space="preserve"> </w:t>
      </w:r>
    </w:p>
    <w:p w:rsidR="00054A69" w:rsidRPr="00A60154" w:rsidRDefault="00054A69" w:rsidP="00054A69">
      <w:pPr>
        <w:tabs>
          <w:tab w:val="left" w:pos="2389"/>
        </w:tabs>
        <w:rPr>
          <w:rFonts w:ascii="Arial" w:hAnsi="Arial" w:cs="Arial"/>
        </w:rPr>
      </w:pPr>
      <w:r w:rsidRPr="00A60154">
        <w:rPr>
          <w:rFonts w:ascii="Arial" w:hAnsi="Arial" w:cs="Arial"/>
        </w:rPr>
        <w:t>-</w:t>
      </w:r>
      <w:proofErr w:type="spellStart"/>
      <w:r w:rsidRPr="00A60154">
        <w:rPr>
          <w:rFonts w:ascii="Arial" w:hAnsi="Arial" w:cs="Arial"/>
        </w:rPr>
        <w:t>za</w:t>
      </w:r>
      <w:proofErr w:type="spellEnd"/>
      <w:r w:rsidRPr="00A60154">
        <w:rPr>
          <w:rFonts w:ascii="Arial" w:hAnsi="Arial" w:cs="Arial"/>
        </w:rPr>
        <w:t xml:space="preserve"> </w:t>
      </w:r>
      <w:proofErr w:type="spellStart"/>
      <w:r w:rsidRPr="00A60154">
        <w:rPr>
          <w:rFonts w:ascii="Arial" w:hAnsi="Arial" w:cs="Arial"/>
        </w:rPr>
        <w:t>računala</w:t>
      </w:r>
      <w:proofErr w:type="spellEnd"/>
      <w:r w:rsidRPr="00A60154">
        <w:rPr>
          <w:rFonts w:ascii="Arial" w:hAnsi="Arial" w:cs="Arial"/>
        </w:rPr>
        <w:t xml:space="preserve"> 12 </w:t>
      </w:r>
      <w:proofErr w:type="spellStart"/>
      <w:r w:rsidRPr="00A60154">
        <w:rPr>
          <w:rFonts w:ascii="Arial" w:hAnsi="Arial" w:cs="Arial"/>
        </w:rPr>
        <w:t>mjeseci</w:t>
      </w:r>
      <w:proofErr w:type="spellEnd"/>
    </w:p>
    <w:p w:rsidR="00054A69" w:rsidRPr="00A60154" w:rsidRDefault="00054A69" w:rsidP="00054A69">
      <w:pPr>
        <w:tabs>
          <w:tab w:val="left" w:pos="2389"/>
        </w:tabs>
        <w:rPr>
          <w:rFonts w:ascii="Arial" w:hAnsi="Arial" w:cs="Arial"/>
        </w:rPr>
      </w:pPr>
      <w:r w:rsidRPr="00A60154">
        <w:rPr>
          <w:rFonts w:ascii="Arial" w:hAnsi="Arial" w:cs="Arial"/>
        </w:rPr>
        <w:t>-</w:t>
      </w:r>
      <w:proofErr w:type="spellStart"/>
      <w:r w:rsidRPr="00A60154">
        <w:rPr>
          <w:rFonts w:ascii="Arial" w:hAnsi="Arial" w:cs="Arial"/>
        </w:rPr>
        <w:t>za</w:t>
      </w:r>
      <w:proofErr w:type="spellEnd"/>
      <w:r w:rsidRPr="00A60154">
        <w:rPr>
          <w:rFonts w:ascii="Arial" w:hAnsi="Arial" w:cs="Arial"/>
        </w:rPr>
        <w:t xml:space="preserve"> </w:t>
      </w:r>
      <w:proofErr w:type="spellStart"/>
      <w:r w:rsidRPr="00A60154">
        <w:rPr>
          <w:rFonts w:ascii="Arial" w:hAnsi="Arial" w:cs="Arial"/>
        </w:rPr>
        <w:t>pisač</w:t>
      </w:r>
      <w:proofErr w:type="spellEnd"/>
      <w:r w:rsidRPr="00A60154">
        <w:rPr>
          <w:rFonts w:ascii="Arial" w:hAnsi="Arial" w:cs="Arial"/>
        </w:rPr>
        <w:t xml:space="preserve"> 12 </w:t>
      </w:r>
      <w:proofErr w:type="spellStart"/>
      <w:r w:rsidRPr="00A60154">
        <w:rPr>
          <w:rFonts w:ascii="Arial" w:hAnsi="Arial" w:cs="Arial"/>
        </w:rPr>
        <w:t>mjeseci</w:t>
      </w:r>
      <w:proofErr w:type="spellEnd"/>
    </w:p>
    <w:p w:rsidR="00054A69" w:rsidRPr="00A60154" w:rsidRDefault="00054A69" w:rsidP="00054A69">
      <w:pPr>
        <w:tabs>
          <w:tab w:val="left" w:pos="2389"/>
        </w:tabs>
        <w:rPr>
          <w:rFonts w:ascii="Arial" w:hAnsi="Arial" w:cs="Arial"/>
        </w:rPr>
      </w:pPr>
      <w:r w:rsidRPr="00A60154">
        <w:rPr>
          <w:rFonts w:ascii="Arial" w:hAnsi="Arial" w:cs="Arial"/>
        </w:rPr>
        <w:t>-</w:t>
      </w:r>
      <w:proofErr w:type="spellStart"/>
      <w:r w:rsidRPr="00A60154">
        <w:rPr>
          <w:rFonts w:ascii="Arial" w:hAnsi="Arial" w:cs="Arial"/>
        </w:rPr>
        <w:t>za</w:t>
      </w:r>
      <w:proofErr w:type="spellEnd"/>
      <w:r w:rsidRPr="00A60154">
        <w:rPr>
          <w:rFonts w:ascii="Arial" w:hAnsi="Arial" w:cs="Arial"/>
        </w:rPr>
        <w:t xml:space="preserve"> </w:t>
      </w:r>
      <w:proofErr w:type="spellStart"/>
      <w:r w:rsidRPr="00A60154">
        <w:rPr>
          <w:rFonts w:ascii="Arial" w:hAnsi="Arial" w:cs="Arial"/>
        </w:rPr>
        <w:t>terminalni</w:t>
      </w:r>
      <w:proofErr w:type="spellEnd"/>
      <w:r w:rsidRPr="00A60154">
        <w:rPr>
          <w:rFonts w:ascii="Arial" w:hAnsi="Arial" w:cs="Arial"/>
        </w:rPr>
        <w:t xml:space="preserve"> </w:t>
      </w:r>
      <w:proofErr w:type="spellStart"/>
      <w:r w:rsidRPr="00A60154">
        <w:rPr>
          <w:rFonts w:ascii="Arial" w:hAnsi="Arial" w:cs="Arial"/>
        </w:rPr>
        <w:t>pisač</w:t>
      </w:r>
      <w:proofErr w:type="spellEnd"/>
      <w:r w:rsidRPr="00A60154">
        <w:rPr>
          <w:rFonts w:ascii="Arial" w:hAnsi="Arial" w:cs="Arial"/>
        </w:rPr>
        <w:t xml:space="preserve"> </w:t>
      </w:r>
      <w:proofErr w:type="spellStart"/>
      <w:r w:rsidRPr="00A60154">
        <w:rPr>
          <w:rFonts w:ascii="Arial" w:hAnsi="Arial" w:cs="Arial"/>
        </w:rPr>
        <w:t>za</w:t>
      </w:r>
      <w:proofErr w:type="spellEnd"/>
      <w:r w:rsidRPr="00A60154">
        <w:rPr>
          <w:rFonts w:ascii="Arial" w:hAnsi="Arial" w:cs="Arial"/>
        </w:rPr>
        <w:t xml:space="preserve"> </w:t>
      </w:r>
      <w:proofErr w:type="spellStart"/>
      <w:r w:rsidRPr="00A60154">
        <w:rPr>
          <w:rFonts w:ascii="Arial" w:hAnsi="Arial" w:cs="Arial"/>
        </w:rPr>
        <w:t>naljepnice</w:t>
      </w:r>
      <w:proofErr w:type="spellEnd"/>
      <w:r w:rsidRPr="00A60154">
        <w:rPr>
          <w:rFonts w:ascii="Arial" w:hAnsi="Arial" w:cs="Arial"/>
        </w:rPr>
        <w:t xml:space="preserve"> 36 </w:t>
      </w:r>
      <w:proofErr w:type="spellStart"/>
      <w:r w:rsidRPr="00A60154">
        <w:rPr>
          <w:rFonts w:ascii="Arial" w:hAnsi="Arial" w:cs="Arial"/>
        </w:rPr>
        <w:t>mjeseci</w:t>
      </w:r>
      <w:proofErr w:type="spellEnd"/>
    </w:p>
    <w:p w:rsidR="00054A69" w:rsidRPr="00A60154" w:rsidRDefault="00054A69" w:rsidP="00054A69">
      <w:pPr>
        <w:tabs>
          <w:tab w:val="left" w:pos="2389"/>
        </w:tabs>
        <w:rPr>
          <w:rFonts w:ascii="Arial" w:hAnsi="Arial" w:cs="Arial"/>
        </w:rPr>
      </w:pPr>
      <w:r w:rsidRPr="00A60154">
        <w:rPr>
          <w:rFonts w:ascii="Arial" w:hAnsi="Arial" w:cs="Arial"/>
        </w:rPr>
        <w:t>-</w:t>
      </w:r>
      <w:proofErr w:type="spellStart"/>
      <w:r w:rsidRPr="00A60154">
        <w:rPr>
          <w:rFonts w:ascii="Arial" w:hAnsi="Arial" w:cs="Arial"/>
        </w:rPr>
        <w:t>za</w:t>
      </w:r>
      <w:proofErr w:type="spellEnd"/>
      <w:r w:rsidRPr="00A60154">
        <w:rPr>
          <w:rFonts w:ascii="Arial" w:hAnsi="Arial" w:cs="Arial"/>
        </w:rPr>
        <w:t xml:space="preserve"> UPS 12 </w:t>
      </w:r>
      <w:proofErr w:type="spellStart"/>
      <w:r w:rsidRPr="00A60154">
        <w:rPr>
          <w:rFonts w:ascii="Arial" w:hAnsi="Arial" w:cs="Arial"/>
        </w:rPr>
        <w:t>mjeseci</w:t>
      </w:r>
      <w:proofErr w:type="spellEnd"/>
    </w:p>
    <w:p w:rsidR="00054A69" w:rsidRPr="00A60154" w:rsidRDefault="00054A69" w:rsidP="00054A69">
      <w:pPr>
        <w:tabs>
          <w:tab w:val="left" w:pos="2389"/>
        </w:tabs>
        <w:rPr>
          <w:rFonts w:ascii="Arial" w:hAnsi="Arial" w:cs="Arial"/>
        </w:rPr>
      </w:pPr>
      <w:r w:rsidRPr="00A60154">
        <w:rPr>
          <w:rFonts w:ascii="Arial" w:hAnsi="Arial" w:cs="Arial"/>
        </w:rPr>
        <w:t>-</w:t>
      </w:r>
      <w:proofErr w:type="spellStart"/>
      <w:r w:rsidRPr="00A60154">
        <w:rPr>
          <w:rFonts w:ascii="Arial" w:hAnsi="Arial" w:cs="Arial"/>
        </w:rPr>
        <w:t>za</w:t>
      </w:r>
      <w:proofErr w:type="spellEnd"/>
      <w:r w:rsidRPr="00A60154">
        <w:rPr>
          <w:rFonts w:ascii="Arial" w:hAnsi="Arial" w:cs="Arial"/>
        </w:rPr>
        <w:t xml:space="preserve"> </w:t>
      </w:r>
      <w:proofErr w:type="spellStart"/>
      <w:r w:rsidRPr="00A60154">
        <w:rPr>
          <w:rFonts w:ascii="Arial" w:hAnsi="Arial" w:cs="Arial"/>
        </w:rPr>
        <w:t>skener</w:t>
      </w:r>
      <w:proofErr w:type="spellEnd"/>
      <w:r w:rsidRPr="00A60154">
        <w:rPr>
          <w:rFonts w:ascii="Arial" w:hAnsi="Arial" w:cs="Arial"/>
        </w:rPr>
        <w:t xml:space="preserve"> 12 </w:t>
      </w:r>
      <w:proofErr w:type="spellStart"/>
      <w:r w:rsidRPr="00A60154">
        <w:rPr>
          <w:rFonts w:ascii="Arial" w:hAnsi="Arial" w:cs="Arial"/>
        </w:rPr>
        <w:t>mjeseci</w:t>
      </w:r>
      <w:proofErr w:type="spellEnd"/>
    </w:p>
    <w:p w:rsidR="00054A69" w:rsidRPr="00A60154" w:rsidRDefault="00054A69" w:rsidP="00054A69">
      <w:pPr>
        <w:tabs>
          <w:tab w:val="left" w:pos="2389"/>
        </w:tabs>
        <w:rPr>
          <w:rFonts w:ascii="Arial" w:hAnsi="Arial" w:cs="Arial"/>
        </w:rPr>
      </w:pPr>
      <w:r w:rsidRPr="00A60154">
        <w:rPr>
          <w:rFonts w:ascii="Arial" w:hAnsi="Arial" w:cs="Arial"/>
        </w:rPr>
        <w:t>-</w:t>
      </w:r>
      <w:proofErr w:type="spellStart"/>
      <w:r w:rsidRPr="00A60154">
        <w:rPr>
          <w:rFonts w:ascii="Arial" w:hAnsi="Arial" w:cs="Arial"/>
        </w:rPr>
        <w:t>za</w:t>
      </w:r>
      <w:proofErr w:type="spellEnd"/>
      <w:r w:rsidRPr="00A60154">
        <w:rPr>
          <w:rFonts w:ascii="Arial" w:hAnsi="Arial" w:cs="Arial"/>
        </w:rPr>
        <w:t xml:space="preserve"> </w:t>
      </w:r>
      <w:proofErr w:type="spellStart"/>
      <w:r w:rsidRPr="00A60154">
        <w:rPr>
          <w:rFonts w:ascii="Arial" w:hAnsi="Arial" w:cs="Arial"/>
        </w:rPr>
        <w:t>diskove</w:t>
      </w:r>
      <w:proofErr w:type="spellEnd"/>
      <w:r w:rsidRPr="00A60154">
        <w:rPr>
          <w:rFonts w:ascii="Arial" w:hAnsi="Arial" w:cs="Arial"/>
        </w:rPr>
        <w:t xml:space="preserve"> 36 </w:t>
      </w:r>
      <w:proofErr w:type="spellStart"/>
      <w:r w:rsidRPr="00A60154">
        <w:rPr>
          <w:rFonts w:ascii="Arial" w:hAnsi="Arial" w:cs="Arial"/>
        </w:rPr>
        <w:t>mjeseci</w:t>
      </w:r>
      <w:proofErr w:type="spellEnd"/>
    </w:p>
    <w:p w:rsidR="00054A69" w:rsidRDefault="00054A69" w:rsidP="00054A69">
      <w:pPr>
        <w:tabs>
          <w:tab w:val="left" w:pos="2389"/>
        </w:tabs>
        <w:rPr>
          <w:b/>
        </w:rPr>
      </w:pPr>
    </w:p>
    <w:p w:rsidR="00054A69" w:rsidRDefault="00054A69" w:rsidP="00054A69">
      <w:pPr>
        <w:tabs>
          <w:tab w:val="left" w:pos="2389"/>
        </w:tabs>
        <w:rPr>
          <w:b/>
        </w:rPr>
      </w:pPr>
      <w:proofErr w:type="spellStart"/>
      <w:r>
        <w:rPr>
          <w:b/>
        </w:rPr>
        <w:t>Prodavatelj</w:t>
      </w:r>
      <w:proofErr w:type="spellEnd"/>
      <w:r>
        <w:rPr>
          <w:b/>
        </w:rPr>
        <w:t xml:space="preserve"> je </w:t>
      </w:r>
      <w:proofErr w:type="spellStart"/>
      <w:r>
        <w:rPr>
          <w:b/>
        </w:rPr>
        <w:t>dužan</w:t>
      </w:r>
      <w:proofErr w:type="spellEnd"/>
      <w:r>
        <w:rPr>
          <w:b/>
        </w:rPr>
        <w:t xml:space="preserve"> </w:t>
      </w:r>
      <w:proofErr w:type="spellStart"/>
      <w:r>
        <w:rPr>
          <w:b/>
        </w:rPr>
        <w:t>prilikom</w:t>
      </w:r>
      <w:proofErr w:type="spellEnd"/>
      <w:r>
        <w:rPr>
          <w:b/>
        </w:rPr>
        <w:t xml:space="preserve"> </w:t>
      </w:r>
      <w:proofErr w:type="spellStart"/>
      <w:r>
        <w:rPr>
          <w:b/>
        </w:rPr>
        <w:t>isporuke</w:t>
      </w:r>
      <w:proofErr w:type="spellEnd"/>
      <w:r>
        <w:rPr>
          <w:b/>
        </w:rPr>
        <w:t xml:space="preserve"> </w:t>
      </w:r>
      <w:proofErr w:type="spellStart"/>
      <w:r>
        <w:rPr>
          <w:b/>
        </w:rPr>
        <w:t>računalne</w:t>
      </w:r>
      <w:proofErr w:type="spellEnd"/>
      <w:r>
        <w:rPr>
          <w:b/>
        </w:rPr>
        <w:t xml:space="preserve"> </w:t>
      </w:r>
      <w:proofErr w:type="spellStart"/>
      <w:r>
        <w:rPr>
          <w:b/>
        </w:rPr>
        <w:t>opreme</w:t>
      </w:r>
      <w:proofErr w:type="spellEnd"/>
      <w:r>
        <w:rPr>
          <w:b/>
        </w:rPr>
        <w:t xml:space="preserve"> </w:t>
      </w:r>
      <w:proofErr w:type="spellStart"/>
      <w:r>
        <w:rPr>
          <w:b/>
        </w:rPr>
        <w:t>dostaviti</w:t>
      </w:r>
      <w:proofErr w:type="spellEnd"/>
      <w:r>
        <w:rPr>
          <w:b/>
        </w:rPr>
        <w:t xml:space="preserve"> </w:t>
      </w:r>
      <w:proofErr w:type="spellStart"/>
      <w:r>
        <w:rPr>
          <w:b/>
        </w:rPr>
        <w:t>jamstvene</w:t>
      </w:r>
      <w:proofErr w:type="spellEnd"/>
      <w:r>
        <w:rPr>
          <w:b/>
        </w:rPr>
        <w:t xml:space="preserve"> </w:t>
      </w:r>
      <w:proofErr w:type="spellStart"/>
      <w:r>
        <w:rPr>
          <w:b/>
        </w:rPr>
        <w:t>listove</w:t>
      </w:r>
      <w:proofErr w:type="spellEnd"/>
      <w:r>
        <w:rPr>
          <w:b/>
        </w:rPr>
        <w:t xml:space="preserve">, </w:t>
      </w:r>
      <w:proofErr w:type="spellStart"/>
      <w:proofErr w:type="gramStart"/>
      <w:r>
        <w:rPr>
          <w:b/>
        </w:rPr>
        <w:t>te</w:t>
      </w:r>
      <w:proofErr w:type="spellEnd"/>
      <w:proofErr w:type="gramEnd"/>
      <w:r>
        <w:rPr>
          <w:b/>
        </w:rPr>
        <w:t xml:space="preserve"> </w:t>
      </w:r>
      <w:proofErr w:type="spellStart"/>
      <w:r>
        <w:rPr>
          <w:b/>
        </w:rPr>
        <w:t>osigurati</w:t>
      </w:r>
      <w:proofErr w:type="spellEnd"/>
      <w:r>
        <w:rPr>
          <w:b/>
        </w:rPr>
        <w:t xml:space="preserve"> </w:t>
      </w:r>
      <w:proofErr w:type="spellStart"/>
      <w:r>
        <w:rPr>
          <w:b/>
        </w:rPr>
        <w:t>servis</w:t>
      </w:r>
      <w:proofErr w:type="spellEnd"/>
      <w:r>
        <w:rPr>
          <w:b/>
        </w:rPr>
        <w:t xml:space="preserve"> </w:t>
      </w:r>
      <w:proofErr w:type="spellStart"/>
      <w:r>
        <w:rPr>
          <w:b/>
        </w:rPr>
        <w:t>i</w:t>
      </w:r>
      <w:proofErr w:type="spellEnd"/>
      <w:r>
        <w:rPr>
          <w:b/>
        </w:rPr>
        <w:t xml:space="preserve"> </w:t>
      </w:r>
      <w:proofErr w:type="spellStart"/>
      <w:r>
        <w:rPr>
          <w:b/>
        </w:rPr>
        <w:t>održavanje</w:t>
      </w:r>
      <w:proofErr w:type="spellEnd"/>
      <w:r>
        <w:rPr>
          <w:b/>
        </w:rPr>
        <w:t xml:space="preserve"> </w:t>
      </w:r>
      <w:proofErr w:type="spellStart"/>
      <w:r>
        <w:rPr>
          <w:b/>
        </w:rPr>
        <w:t>opreme</w:t>
      </w:r>
      <w:proofErr w:type="spellEnd"/>
      <w:r>
        <w:rPr>
          <w:b/>
        </w:rPr>
        <w:t xml:space="preserve"> u </w:t>
      </w:r>
      <w:proofErr w:type="spellStart"/>
      <w:r>
        <w:rPr>
          <w:b/>
        </w:rPr>
        <w:t>jamstvenom</w:t>
      </w:r>
      <w:proofErr w:type="spellEnd"/>
      <w:r>
        <w:rPr>
          <w:b/>
        </w:rPr>
        <w:t xml:space="preserve"> </w:t>
      </w:r>
      <w:proofErr w:type="spellStart"/>
      <w:r>
        <w:rPr>
          <w:b/>
        </w:rPr>
        <w:t>roku</w:t>
      </w:r>
      <w:proofErr w:type="spellEnd"/>
      <w:r>
        <w:rPr>
          <w:b/>
        </w:rPr>
        <w:t xml:space="preserve">. </w:t>
      </w:r>
    </w:p>
    <w:p w:rsidR="00054A69" w:rsidRPr="00D86E71" w:rsidRDefault="00054A69" w:rsidP="00054A69">
      <w:pPr>
        <w:tabs>
          <w:tab w:val="left" w:pos="2389"/>
        </w:tabs>
        <w:rPr>
          <w:rFonts w:ascii="Arial" w:hAnsi="Arial" w:cs="Arial"/>
          <w:b/>
        </w:rPr>
      </w:pPr>
    </w:p>
    <w:p w:rsidR="00862B14" w:rsidRPr="00017DBF" w:rsidRDefault="00862B14" w:rsidP="00862B14">
      <w:pPr>
        <w:widowControl w:val="0"/>
        <w:tabs>
          <w:tab w:val="left" w:pos="4035"/>
        </w:tabs>
        <w:suppressAutoHyphens/>
        <w:spacing w:line="360" w:lineRule="auto"/>
        <w:rPr>
          <w:rFonts w:ascii="Arial" w:eastAsia="Andale Sans UI" w:hAnsi="Arial" w:cs="Arial"/>
          <w:bCs/>
          <w:kern w:val="1"/>
          <w:szCs w:val="24"/>
          <w:lang w:val="hr-HR"/>
        </w:rPr>
      </w:pPr>
    </w:p>
    <w:p w:rsidR="00862B14" w:rsidRPr="00F95391" w:rsidRDefault="00862B14" w:rsidP="00F95391">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 xml:space="preserve">Članak </w:t>
      </w:r>
      <w:r w:rsidR="00627487">
        <w:rPr>
          <w:rFonts w:ascii="Arial" w:eastAsia="Andale Sans UI" w:hAnsi="Arial" w:cs="Arial"/>
          <w:b/>
          <w:bCs/>
          <w:kern w:val="1"/>
          <w:szCs w:val="24"/>
          <w:lang w:val="hr-HR"/>
        </w:rPr>
        <w:t>6</w:t>
      </w:r>
      <w:r w:rsidRPr="00017DBF">
        <w:rPr>
          <w:rFonts w:ascii="Arial" w:eastAsia="Andale Sans UI" w:hAnsi="Arial" w:cs="Arial"/>
          <w:b/>
          <w:bCs/>
          <w:kern w:val="1"/>
          <w:szCs w:val="24"/>
          <w:lang w:val="hr-HR"/>
        </w:rPr>
        <w:t>.</w:t>
      </w: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uredno ispunjenje ugovora</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xml:space="preserve">, obvezan je dostaviti  Isporučitelj najkasnije u roku od </w:t>
      </w:r>
      <w:r w:rsidR="00F16319">
        <w:rPr>
          <w:rFonts w:ascii="Arial" w:hAnsi="Arial" w:cs="Arial"/>
          <w:szCs w:val="24"/>
          <w:lang w:val="hr-HR"/>
        </w:rPr>
        <w:t>5</w:t>
      </w:r>
      <w:r w:rsidRPr="00017DBF">
        <w:rPr>
          <w:rFonts w:ascii="Arial" w:hAnsi="Arial" w:cs="Arial"/>
          <w:szCs w:val="24"/>
          <w:lang w:val="hr-HR"/>
        </w:rPr>
        <w:t xml:space="preserve"> dana od dana potpisa ugovora. Jamstvo za uredno ispunjenje ugovora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Pr>
          <w:rFonts w:ascii="Arial" w:hAnsi="Arial" w:cs="Arial"/>
          <w:szCs w:val="24"/>
          <w:lang w:val="hr-HR"/>
        </w:rPr>
        <w:t xml:space="preserve"> </w:t>
      </w: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 xml:space="preserve"> 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Pr="00017DBF" w:rsidRDefault="00862B1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 xml:space="preserve">Rok valjanosti bankarske garancije mora biti 30 dana  od isteka valjanosti ugovora. </w:t>
      </w: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naplaćeni u slučaju povrede ugovornih obveza od strane isporučitelja.</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uredno ispunjenje ugovora ne bude naplaćeno, korisnik će ga vratiti isporučitelju nakon isteka ugovora.</w:t>
      </w:r>
    </w:p>
    <w:p w:rsidR="00862B14" w:rsidRPr="00017DBF" w:rsidRDefault="00862B14" w:rsidP="00862B14">
      <w:pPr>
        <w:tabs>
          <w:tab w:val="left" w:pos="2389"/>
        </w:tabs>
        <w:rPr>
          <w:rFonts w:ascii="Arial" w:hAnsi="Arial" w:cs="Arial"/>
          <w:b/>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otklanjanje nedostataka u jamstvenom roku</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obvezan je dostaviti Isporučitelj  najkasnije u roku od 10 dana od dana potpisa Primopredajnog zapisnika. Jamstvo za otklanjanje nedostataka u jamstvenom roku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Pr="00017DBF" w:rsidRDefault="00862B1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Rok valjanosti bankarske garancije mora biti sukladno jamstvenom roku.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lastRenderedPageBreak/>
        <w:t>Bankarska garancija ili bjanko zadužnica  bit će naplaćena u slučaju da Isporučitelj ne ispuni obveze otklanjanja nedostataka koje ima po osnovi jamstva ili s naslova naknade štete.</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otklanjanje nedostataka u jamstvenom roku ne bude naplaćano,korisnik će ga vratiti Isporučitelju nakon isteka jamstvenog roka.</w:t>
      </w:r>
    </w:p>
    <w:p w:rsidR="00862B14" w:rsidRPr="00017DBF" w:rsidRDefault="00862B14" w:rsidP="00862B14">
      <w:pPr>
        <w:widowControl w:val="0"/>
        <w:suppressAutoHyphens/>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 xml:space="preserve">Članak </w:t>
      </w:r>
      <w:r w:rsidR="00627487">
        <w:rPr>
          <w:rFonts w:ascii="Arial" w:eastAsia="Andale Sans UI" w:hAnsi="Arial" w:cs="Arial"/>
          <w:b/>
          <w:bCs/>
          <w:kern w:val="1"/>
          <w:szCs w:val="24"/>
          <w:lang w:val="hr-HR"/>
        </w:rPr>
        <w:t>7</w:t>
      </w:r>
      <w:r w:rsidRPr="00017DBF">
        <w:rPr>
          <w:rFonts w:ascii="Arial" w:eastAsia="Andale Sans UI" w:hAnsi="Arial" w:cs="Arial"/>
          <w:b/>
          <w:bCs/>
          <w:kern w:val="1"/>
          <w:szCs w:val="24"/>
          <w:lang w:val="hr-HR"/>
        </w:rPr>
        <w:t>.</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pravne valjanosti istog.</w:t>
      </w:r>
    </w:p>
    <w:p w:rsidR="00862B14" w:rsidRDefault="00862B14" w:rsidP="00862B14">
      <w:pPr>
        <w:widowControl w:val="0"/>
        <w:suppressAutoHyphens/>
        <w:spacing w:line="360" w:lineRule="auto"/>
        <w:jc w:val="center"/>
        <w:rPr>
          <w:rFonts w:ascii="Arial" w:eastAsia="Andale Sans UI" w:hAnsi="Arial" w:cs="Arial"/>
          <w:b/>
          <w:bCs/>
          <w:kern w:val="1"/>
          <w:szCs w:val="24"/>
          <w:lang w:val="hr-HR"/>
        </w:rPr>
      </w:pPr>
    </w:p>
    <w:p w:rsidR="008457F1" w:rsidRPr="00017DBF" w:rsidRDefault="008457F1" w:rsidP="00ED7C72">
      <w:pPr>
        <w:widowControl w:val="0"/>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 xml:space="preserve">Članak </w:t>
      </w:r>
      <w:r w:rsidR="00627487">
        <w:rPr>
          <w:rFonts w:ascii="Arial" w:eastAsia="Andale Sans UI" w:hAnsi="Arial" w:cs="Arial"/>
          <w:b/>
          <w:bCs/>
          <w:kern w:val="1"/>
          <w:szCs w:val="24"/>
          <w:lang w:val="hr-HR"/>
        </w:rPr>
        <w:t>8</w:t>
      </w:r>
      <w:r w:rsidRPr="00017DBF">
        <w:rPr>
          <w:rFonts w:ascii="Arial" w:eastAsia="Andale Sans UI" w:hAnsi="Arial" w:cs="Arial"/>
          <w:b/>
          <w:bCs/>
          <w:kern w:val="1"/>
          <w:szCs w:val="24"/>
          <w:lang w:val="hr-HR"/>
        </w:rPr>
        <w:t>.</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 xml:space="preserve">Članak </w:t>
      </w:r>
      <w:r w:rsidR="00627487">
        <w:rPr>
          <w:rFonts w:ascii="Arial" w:eastAsia="Andale Sans UI" w:hAnsi="Arial" w:cs="Arial"/>
          <w:b/>
          <w:bCs/>
          <w:kern w:val="1"/>
          <w:szCs w:val="24"/>
          <w:lang w:val="hr-HR"/>
        </w:rPr>
        <w:t>9.</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p>
    <w:p w:rsidR="00862B14" w:rsidRDefault="00862B14" w:rsidP="00862B14">
      <w:pPr>
        <w:widowControl w:val="0"/>
        <w:suppressAutoHyphens/>
        <w:spacing w:line="360" w:lineRule="auto"/>
        <w:rPr>
          <w:rFonts w:ascii="Arial" w:eastAsia="Andale Sans UI" w:hAnsi="Arial" w:cs="Arial"/>
          <w:kern w:val="1"/>
          <w:szCs w:val="24"/>
          <w:lang w:val="hr-HR"/>
        </w:rPr>
      </w:pPr>
    </w:p>
    <w:p w:rsidR="006121D7" w:rsidRDefault="006121D7" w:rsidP="00862B14">
      <w:pPr>
        <w:widowControl w:val="0"/>
        <w:suppressAutoHyphens/>
        <w:spacing w:line="360" w:lineRule="auto"/>
        <w:rPr>
          <w:rFonts w:ascii="Arial" w:eastAsia="Andale Sans UI" w:hAnsi="Arial" w:cs="Arial"/>
          <w:kern w:val="1"/>
          <w:szCs w:val="24"/>
          <w:lang w:val="hr-HR"/>
        </w:rPr>
      </w:pP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6"/>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5EDE" w:rsidRDefault="00545EDE" w:rsidP="00F96AD2">
      <w:r>
        <w:separator/>
      </w:r>
    </w:p>
  </w:endnote>
  <w:endnote w:type="continuationSeparator" w:id="0">
    <w:p w:rsidR="00545EDE" w:rsidRDefault="00545EDE"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BA38A2" w:rsidRDefault="00C35851">
        <w:pPr>
          <w:pStyle w:val="Footer"/>
          <w:jc w:val="center"/>
        </w:pPr>
        <w:fldSimple w:instr=" PAGE   \* MERGEFORMAT ">
          <w:r w:rsidR="001E1C9B">
            <w:rPr>
              <w:noProof/>
            </w:rPr>
            <w:t>18</w:t>
          </w:r>
        </w:fldSimple>
      </w:p>
    </w:sdtContent>
  </w:sdt>
  <w:p w:rsidR="00BA38A2" w:rsidRPr="0064073F" w:rsidRDefault="00BA38A2"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BA38A2" w:rsidRDefault="00C35851">
        <w:pPr>
          <w:pStyle w:val="Footer"/>
          <w:jc w:val="center"/>
        </w:pPr>
        <w:fldSimple w:instr=" PAGE   \* MERGEFORMAT ">
          <w:r w:rsidR="001E1C9B">
            <w:rPr>
              <w:noProof/>
            </w:rPr>
            <w:t>1</w:t>
          </w:r>
        </w:fldSimple>
      </w:p>
    </w:sdtContent>
  </w:sdt>
  <w:p w:rsidR="00BA38A2" w:rsidRDefault="00BA38A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8A2" w:rsidRDefault="00C35851">
    <w:pPr>
      <w:pStyle w:val="Footer"/>
      <w:jc w:val="center"/>
    </w:pPr>
    <w:fldSimple w:instr="PAGE   \* MERGEFORMAT">
      <w:r w:rsidR="001E1C9B" w:rsidRPr="001E1C9B">
        <w:rPr>
          <w:noProof/>
          <w:lang w:val="hr-HR"/>
        </w:rPr>
        <w:t>25</w:t>
      </w:r>
    </w:fldSimple>
  </w:p>
  <w:p w:rsidR="00BA38A2" w:rsidRDefault="00BA38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5EDE" w:rsidRDefault="00545EDE" w:rsidP="00F96AD2">
      <w:r>
        <w:separator/>
      </w:r>
    </w:p>
  </w:footnote>
  <w:footnote w:type="continuationSeparator" w:id="0">
    <w:p w:rsidR="00545EDE" w:rsidRDefault="00545EDE"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8A2" w:rsidRDefault="00BA38A2">
    <w:pPr>
      <w:pStyle w:val="Header"/>
      <w:jc w:val="center"/>
    </w:pPr>
  </w:p>
  <w:p w:rsidR="00BA38A2" w:rsidRDefault="00BA38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8A2" w:rsidRDefault="00BA38A2">
    <w:pPr>
      <w:pStyle w:val="Header"/>
      <w:jc w:val="center"/>
    </w:pPr>
  </w:p>
  <w:p w:rsidR="00BA38A2" w:rsidRPr="00BC00ED" w:rsidRDefault="00BA38A2">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81922"/>
  </w:hdrShapeDefaults>
  <w:footnotePr>
    <w:footnote w:id="-1"/>
    <w:footnote w:id="0"/>
  </w:footnotePr>
  <w:endnotePr>
    <w:endnote w:id="-1"/>
    <w:endnote w:id="0"/>
  </w:endnotePr>
  <w:compat/>
  <w:rsids>
    <w:rsidRoot w:val="001A0E83"/>
    <w:rsid w:val="00000DDD"/>
    <w:rsid w:val="000019E5"/>
    <w:rsid w:val="000061A8"/>
    <w:rsid w:val="00006D14"/>
    <w:rsid w:val="00011367"/>
    <w:rsid w:val="000168EC"/>
    <w:rsid w:val="00025B4F"/>
    <w:rsid w:val="00027190"/>
    <w:rsid w:val="00027486"/>
    <w:rsid w:val="0003088C"/>
    <w:rsid w:val="000323B7"/>
    <w:rsid w:val="00032A51"/>
    <w:rsid w:val="00034709"/>
    <w:rsid w:val="00035348"/>
    <w:rsid w:val="000408A1"/>
    <w:rsid w:val="000441DC"/>
    <w:rsid w:val="00044F04"/>
    <w:rsid w:val="00051366"/>
    <w:rsid w:val="00054A69"/>
    <w:rsid w:val="000607C5"/>
    <w:rsid w:val="0006229E"/>
    <w:rsid w:val="00065C50"/>
    <w:rsid w:val="000719E9"/>
    <w:rsid w:val="00071FA2"/>
    <w:rsid w:val="000854B0"/>
    <w:rsid w:val="00087D73"/>
    <w:rsid w:val="00092FF2"/>
    <w:rsid w:val="00096EE0"/>
    <w:rsid w:val="000A0C01"/>
    <w:rsid w:val="000A1480"/>
    <w:rsid w:val="000A5CFD"/>
    <w:rsid w:val="000A7EA4"/>
    <w:rsid w:val="000B6D95"/>
    <w:rsid w:val="000C02CD"/>
    <w:rsid w:val="000C45E1"/>
    <w:rsid w:val="000C54E8"/>
    <w:rsid w:val="000C7913"/>
    <w:rsid w:val="000D0941"/>
    <w:rsid w:val="000D1C49"/>
    <w:rsid w:val="000D379C"/>
    <w:rsid w:val="000D4A55"/>
    <w:rsid w:val="000D749B"/>
    <w:rsid w:val="000E02CA"/>
    <w:rsid w:val="000E4F0F"/>
    <w:rsid w:val="000E6E2E"/>
    <w:rsid w:val="001008F6"/>
    <w:rsid w:val="00113BB0"/>
    <w:rsid w:val="001179A8"/>
    <w:rsid w:val="0012574A"/>
    <w:rsid w:val="00131435"/>
    <w:rsid w:val="00132D74"/>
    <w:rsid w:val="001361F5"/>
    <w:rsid w:val="0013764A"/>
    <w:rsid w:val="00140B36"/>
    <w:rsid w:val="001438C7"/>
    <w:rsid w:val="00145809"/>
    <w:rsid w:val="00147C14"/>
    <w:rsid w:val="001520B8"/>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773F2"/>
    <w:rsid w:val="00195AC8"/>
    <w:rsid w:val="00195E6B"/>
    <w:rsid w:val="001970FE"/>
    <w:rsid w:val="001A0E83"/>
    <w:rsid w:val="001A1400"/>
    <w:rsid w:val="001A4195"/>
    <w:rsid w:val="001A618A"/>
    <w:rsid w:val="001B6F52"/>
    <w:rsid w:val="001C0790"/>
    <w:rsid w:val="001C3B95"/>
    <w:rsid w:val="001D5BC4"/>
    <w:rsid w:val="001D5C61"/>
    <w:rsid w:val="001D5FFA"/>
    <w:rsid w:val="001D6D4D"/>
    <w:rsid w:val="001E1C9B"/>
    <w:rsid w:val="001E1DB6"/>
    <w:rsid w:val="001E4A19"/>
    <w:rsid w:val="001E6A67"/>
    <w:rsid w:val="001E78AA"/>
    <w:rsid w:val="001F066D"/>
    <w:rsid w:val="001F1236"/>
    <w:rsid w:val="001F23BA"/>
    <w:rsid w:val="001F29C0"/>
    <w:rsid w:val="001F2EB1"/>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4E70"/>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6948"/>
    <w:rsid w:val="002B7720"/>
    <w:rsid w:val="002B7BE2"/>
    <w:rsid w:val="002C462B"/>
    <w:rsid w:val="002C48B5"/>
    <w:rsid w:val="002D03C8"/>
    <w:rsid w:val="002D2A9C"/>
    <w:rsid w:val="002D3500"/>
    <w:rsid w:val="002D52B9"/>
    <w:rsid w:val="002D5D67"/>
    <w:rsid w:val="002E16E1"/>
    <w:rsid w:val="002E1A10"/>
    <w:rsid w:val="002E68CA"/>
    <w:rsid w:val="002F00E0"/>
    <w:rsid w:val="002F01E0"/>
    <w:rsid w:val="002F457E"/>
    <w:rsid w:val="002F4658"/>
    <w:rsid w:val="002F4EED"/>
    <w:rsid w:val="002F605F"/>
    <w:rsid w:val="002F62EA"/>
    <w:rsid w:val="002F6705"/>
    <w:rsid w:val="003000C8"/>
    <w:rsid w:val="00301475"/>
    <w:rsid w:val="00302CB5"/>
    <w:rsid w:val="00304B5D"/>
    <w:rsid w:val="0031479C"/>
    <w:rsid w:val="00314DBD"/>
    <w:rsid w:val="00314EA9"/>
    <w:rsid w:val="003156CA"/>
    <w:rsid w:val="0032135F"/>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91884"/>
    <w:rsid w:val="00393FA4"/>
    <w:rsid w:val="00394C75"/>
    <w:rsid w:val="003A16A5"/>
    <w:rsid w:val="003A29A2"/>
    <w:rsid w:val="003A2F85"/>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764A"/>
    <w:rsid w:val="004102A2"/>
    <w:rsid w:val="00411605"/>
    <w:rsid w:val="00417613"/>
    <w:rsid w:val="00417B7D"/>
    <w:rsid w:val="00420483"/>
    <w:rsid w:val="00422070"/>
    <w:rsid w:val="00423A05"/>
    <w:rsid w:val="00424CC3"/>
    <w:rsid w:val="00433E7B"/>
    <w:rsid w:val="00435D99"/>
    <w:rsid w:val="00440247"/>
    <w:rsid w:val="00442B8E"/>
    <w:rsid w:val="00447A32"/>
    <w:rsid w:val="00447B95"/>
    <w:rsid w:val="00450833"/>
    <w:rsid w:val="004530BD"/>
    <w:rsid w:val="00454926"/>
    <w:rsid w:val="00456FF2"/>
    <w:rsid w:val="004610D0"/>
    <w:rsid w:val="00465E81"/>
    <w:rsid w:val="00477E16"/>
    <w:rsid w:val="00480A8D"/>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D0CAE"/>
    <w:rsid w:val="004D1B27"/>
    <w:rsid w:val="004D6F31"/>
    <w:rsid w:val="004E201C"/>
    <w:rsid w:val="004E2CB9"/>
    <w:rsid w:val="004E5882"/>
    <w:rsid w:val="004E7331"/>
    <w:rsid w:val="004F3A66"/>
    <w:rsid w:val="004F45C4"/>
    <w:rsid w:val="004F7358"/>
    <w:rsid w:val="004F7A49"/>
    <w:rsid w:val="00500C3B"/>
    <w:rsid w:val="0050148F"/>
    <w:rsid w:val="005134AF"/>
    <w:rsid w:val="0051539A"/>
    <w:rsid w:val="0051634C"/>
    <w:rsid w:val="00517009"/>
    <w:rsid w:val="00517F96"/>
    <w:rsid w:val="00520FAA"/>
    <w:rsid w:val="005216D5"/>
    <w:rsid w:val="00523534"/>
    <w:rsid w:val="00531BD8"/>
    <w:rsid w:val="00531BF3"/>
    <w:rsid w:val="005418F1"/>
    <w:rsid w:val="00542B91"/>
    <w:rsid w:val="00545A6F"/>
    <w:rsid w:val="00545EDE"/>
    <w:rsid w:val="005521A5"/>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F01AD"/>
    <w:rsid w:val="005F0AE8"/>
    <w:rsid w:val="005F1317"/>
    <w:rsid w:val="005F4427"/>
    <w:rsid w:val="005F44E6"/>
    <w:rsid w:val="006018E4"/>
    <w:rsid w:val="00603151"/>
    <w:rsid w:val="006040CB"/>
    <w:rsid w:val="0060693F"/>
    <w:rsid w:val="006074D5"/>
    <w:rsid w:val="0061089E"/>
    <w:rsid w:val="006121D7"/>
    <w:rsid w:val="00614BCA"/>
    <w:rsid w:val="006167D6"/>
    <w:rsid w:val="0061723D"/>
    <w:rsid w:val="00626202"/>
    <w:rsid w:val="00627487"/>
    <w:rsid w:val="0063132F"/>
    <w:rsid w:val="00633375"/>
    <w:rsid w:val="00636490"/>
    <w:rsid w:val="00636977"/>
    <w:rsid w:val="0064073F"/>
    <w:rsid w:val="006408D0"/>
    <w:rsid w:val="00645885"/>
    <w:rsid w:val="00647234"/>
    <w:rsid w:val="00651CF6"/>
    <w:rsid w:val="00654C74"/>
    <w:rsid w:val="00655887"/>
    <w:rsid w:val="00657FED"/>
    <w:rsid w:val="0066240B"/>
    <w:rsid w:val="006631CD"/>
    <w:rsid w:val="0066690A"/>
    <w:rsid w:val="006700D0"/>
    <w:rsid w:val="00670247"/>
    <w:rsid w:val="006710A5"/>
    <w:rsid w:val="00672E78"/>
    <w:rsid w:val="0067350A"/>
    <w:rsid w:val="006756D9"/>
    <w:rsid w:val="006771E3"/>
    <w:rsid w:val="006818BD"/>
    <w:rsid w:val="00682130"/>
    <w:rsid w:val="00683623"/>
    <w:rsid w:val="0068395E"/>
    <w:rsid w:val="006867D2"/>
    <w:rsid w:val="00691510"/>
    <w:rsid w:val="006A45EF"/>
    <w:rsid w:val="006B5584"/>
    <w:rsid w:val="006B5AFB"/>
    <w:rsid w:val="006B7086"/>
    <w:rsid w:val="006C1E43"/>
    <w:rsid w:val="006C44D1"/>
    <w:rsid w:val="006D1508"/>
    <w:rsid w:val="006D1833"/>
    <w:rsid w:val="006D444C"/>
    <w:rsid w:val="006D5338"/>
    <w:rsid w:val="006D58F1"/>
    <w:rsid w:val="006E4F98"/>
    <w:rsid w:val="006E7F8E"/>
    <w:rsid w:val="006F79B0"/>
    <w:rsid w:val="00700280"/>
    <w:rsid w:val="007005C2"/>
    <w:rsid w:val="00701B46"/>
    <w:rsid w:val="0070236A"/>
    <w:rsid w:val="00711A5F"/>
    <w:rsid w:val="00712F64"/>
    <w:rsid w:val="0071323C"/>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78BA"/>
    <w:rsid w:val="007A325D"/>
    <w:rsid w:val="007A3740"/>
    <w:rsid w:val="007A42DB"/>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4537"/>
    <w:rsid w:val="007F5A2E"/>
    <w:rsid w:val="007F5B71"/>
    <w:rsid w:val="00800901"/>
    <w:rsid w:val="00801F98"/>
    <w:rsid w:val="00802F61"/>
    <w:rsid w:val="00804828"/>
    <w:rsid w:val="00805ACD"/>
    <w:rsid w:val="0080774B"/>
    <w:rsid w:val="00807A33"/>
    <w:rsid w:val="00813139"/>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FB5"/>
    <w:rsid w:val="00905714"/>
    <w:rsid w:val="0090652F"/>
    <w:rsid w:val="00913312"/>
    <w:rsid w:val="00920CEB"/>
    <w:rsid w:val="0092392D"/>
    <w:rsid w:val="00926265"/>
    <w:rsid w:val="009310B8"/>
    <w:rsid w:val="0093290F"/>
    <w:rsid w:val="00934251"/>
    <w:rsid w:val="00943435"/>
    <w:rsid w:val="00944126"/>
    <w:rsid w:val="00945CA3"/>
    <w:rsid w:val="00952548"/>
    <w:rsid w:val="00953AD2"/>
    <w:rsid w:val="00963116"/>
    <w:rsid w:val="00964FFD"/>
    <w:rsid w:val="00966A0A"/>
    <w:rsid w:val="00967782"/>
    <w:rsid w:val="00971ACE"/>
    <w:rsid w:val="00972E53"/>
    <w:rsid w:val="009774BE"/>
    <w:rsid w:val="00980DA5"/>
    <w:rsid w:val="00983510"/>
    <w:rsid w:val="009935BC"/>
    <w:rsid w:val="00995D1C"/>
    <w:rsid w:val="009974D6"/>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5248C"/>
    <w:rsid w:val="00A52E4F"/>
    <w:rsid w:val="00A54169"/>
    <w:rsid w:val="00A541DF"/>
    <w:rsid w:val="00A55233"/>
    <w:rsid w:val="00A559F9"/>
    <w:rsid w:val="00A55D20"/>
    <w:rsid w:val="00A60154"/>
    <w:rsid w:val="00A611A6"/>
    <w:rsid w:val="00A614AA"/>
    <w:rsid w:val="00A62240"/>
    <w:rsid w:val="00A62D7C"/>
    <w:rsid w:val="00A6547C"/>
    <w:rsid w:val="00A6567A"/>
    <w:rsid w:val="00A6590E"/>
    <w:rsid w:val="00A70906"/>
    <w:rsid w:val="00A76E4B"/>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1E2A"/>
    <w:rsid w:val="00AF4BB2"/>
    <w:rsid w:val="00AF57C4"/>
    <w:rsid w:val="00B00B93"/>
    <w:rsid w:val="00B022F8"/>
    <w:rsid w:val="00B02DA6"/>
    <w:rsid w:val="00B05037"/>
    <w:rsid w:val="00B145FA"/>
    <w:rsid w:val="00B204AA"/>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38A2"/>
    <w:rsid w:val="00BA4DE3"/>
    <w:rsid w:val="00BA6EC3"/>
    <w:rsid w:val="00BA78B9"/>
    <w:rsid w:val="00BB1A15"/>
    <w:rsid w:val="00BB4856"/>
    <w:rsid w:val="00BB54BE"/>
    <w:rsid w:val="00BB6138"/>
    <w:rsid w:val="00BC00ED"/>
    <w:rsid w:val="00BC1611"/>
    <w:rsid w:val="00BC240D"/>
    <w:rsid w:val="00BC31DD"/>
    <w:rsid w:val="00BC32D3"/>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14A"/>
    <w:rsid w:val="00C1463D"/>
    <w:rsid w:val="00C148BC"/>
    <w:rsid w:val="00C27256"/>
    <w:rsid w:val="00C302E8"/>
    <w:rsid w:val="00C34BEE"/>
    <w:rsid w:val="00C35851"/>
    <w:rsid w:val="00C41F25"/>
    <w:rsid w:val="00C43DFD"/>
    <w:rsid w:val="00C515C4"/>
    <w:rsid w:val="00C51E07"/>
    <w:rsid w:val="00C717ED"/>
    <w:rsid w:val="00C73832"/>
    <w:rsid w:val="00C74747"/>
    <w:rsid w:val="00C76E99"/>
    <w:rsid w:val="00C776A6"/>
    <w:rsid w:val="00C8112A"/>
    <w:rsid w:val="00C85DC4"/>
    <w:rsid w:val="00C8616D"/>
    <w:rsid w:val="00C87ABE"/>
    <w:rsid w:val="00C9754E"/>
    <w:rsid w:val="00C976D9"/>
    <w:rsid w:val="00C9772D"/>
    <w:rsid w:val="00CA261D"/>
    <w:rsid w:val="00CA4A8D"/>
    <w:rsid w:val="00CA690B"/>
    <w:rsid w:val="00CB36E9"/>
    <w:rsid w:val="00CB41B2"/>
    <w:rsid w:val="00CC0409"/>
    <w:rsid w:val="00CC17AC"/>
    <w:rsid w:val="00CC6ECB"/>
    <w:rsid w:val="00CD0A1D"/>
    <w:rsid w:val="00CD44F5"/>
    <w:rsid w:val="00CD5E88"/>
    <w:rsid w:val="00CE4C73"/>
    <w:rsid w:val="00CE5723"/>
    <w:rsid w:val="00CF0779"/>
    <w:rsid w:val="00CF188E"/>
    <w:rsid w:val="00CF1ED2"/>
    <w:rsid w:val="00CF372A"/>
    <w:rsid w:val="00CF4EE4"/>
    <w:rsid w:val="00CF5751"/>
    <w:rsid w:val="00D010E1"/>
    <w:rsid w:val="00D03180"/>
    <w:rsid w:val="00D03F52"/>
    <w:rsid w:val="00D03F98"/>
    <w:rsid w:val="00D04282"/>
    <w:rsid w:val="00D043E8"/>
    <w:rsid w:val="00D058E3"/>
    <w:rsid w:val="00D12D55"/>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7B5D"/>
    <w:rsid w:val="00E3079D"/>
    <w:rsid w:val="00E4211D"/>
    <w:rsid w:val="00E453CE"/>
    <w:rsid w:val="00E46DEE"/>
    <w:rsid w:val="00E535B4"/>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50FC"/>
    <w:rsid w:val="00EA5FBF"/>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4D62"/>
    <w:rsid w:val="00F16319"/>
    <w:rsid w:val="00F164F9"/>
    <w:rsid w:val="00F2398F"/>
    <w:rsid w:val="00F30D47"/>
    <w:rsid w:val="00F37041"/>
    <w:rsid w:val="00F40DC5"/>
    <w:rsid w:val="00F43875"/>
    <w:rsid w:val="00F43F17"/>
    <w:rsid w:val="00F51B62"/>
    <w:rsid w:val="00F527C8"/>
    <w:rsid w:val="00F52F0E"/>
    <w:rsid w:val="00F54B8F"/>
    <w:rsid w:val="00F54FDE"/>
    <w:rsid w:val="00F5583D"/>
    <w:rsid w:val="00F56980"/>
    <w:rsid w:val="00F57B1E"/>
    <w:rsid w:val="00F60FAC"/>
    <w:rsid w:val="00F703F2"/>
    <w:rsid w:val="00F727E3"/>
    <w:rsid w:val="00F73632"/>
    <w:rsid w:val="00F7385C"/>
    <w:rsid w:val="00F74B25"/>
    <w:rsid w:val="00F8260C"/>
    <w:rsid w:val="00F8608B"/>
    <w:rsid w:val="00F87CD0"/>
    <w:rsid w:val="00F95391"/>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34348571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09721174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20443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gracin@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7497D9-BCF8-4027-999C-600B2FE69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7132</Words>
  <Characters>40657</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47694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2018-02-20T11:56:00Z</cp:lastPrinted>
  <dcterms:created xsi:type="dcterms:W3CDTF">2018-02-20T11:57:00Z</dcterms:created>
  <dcterms:modified xsi:type="dcterms:W3CDTF">2018-02-20T12:21:00Z</dcterms:modified>
</cp:coreProperties>
</file>